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2CDC" w14:textId="77777777" w:rsidR="00424FA4" w:rsidRDefault="00424FA4" w:rsidP="00424FA4">
      <w:pPr>
        <w:tabs>
          <w:tab w:val="left" w:pos="5954"/>
        </w:tabs>
        <w:spacing w:after="0" w:line="240" w:lineRule="auto"/>
        <w:rPr>
          <w:rFonts w:ascii="Arial" w:hAnsi="Arial" w:cs="Arial"/>
          <w:sz w:val="24"/>
          <w:szCs w:val="24"/>
          <w:lang w:val="et-EE"/>
        </w:rPr>
      </w:pPr>
      <w:r>
        <w:rPr>
          <w:rFonts w:ascii="Arial" w:hAnsi="Arial" w:cs="Arial"/>
          <w:sz w:val="24"/>
          <w:szCs w:val="24"/>
          <w:lang w:val="et-EE"/>
        </w:rPr>
        <w:t>Justiitsministeerium</w:t>
      </w:r>
    </w:p>
    <w:p w14:paraId="18A3F1CE" w14:textId="77777777" w:rsidR="00424FA4" w:rsidRDefault="00424FA4" w:rsidP="00424FA4">
      <w:pPr>
        <w:tabs>
          <w:tab w:val="left" w:pos="5954"/>
        </w:tabs>
        <w:spacing w:after="0" w:line="240" w:lineRule="auto"/>
        <w:rPr>
          <w:rFonts w:ascii="Arial" w:hAnsi="Arial" w:cs="Arial"/>
          <w:sz w:val="24"/>
          <w:szCs w:val="24"/>
          <w:lang w:val="et-EE"/>
        </w:rPr>
      </w:pPr>
      <w:hyperlink r:id="rId8" w:history="1">
        <w:r>
          <w:rPr>
            <w:rStyle w:val="Hperlink"/>
            <w:rFonts w:ascii="Arial" w:hAnsi="Arial" w:cs="Arial"/>
            <w:sz w:val="24"/>
            <w:szCs w:val="24"/>
          </w:rPr>
          <w:t>info@just.ee</w:t>
        </w:r>
      </w:hyperlink>
    </w:p>
    <w:p w14:paraId="6480254E" w14:textId="53BBC557" w:rsidR="00424FA4" w:rsidRDefault="00424FA4" w:rsidP="00424FA4">
      <w:pPr>
        <w:tabs>
          <w:tab w:val="left" w:pos="7088"/>
        </w:tabs>
        <w:spacing w:after="0" w:line="240" w:lineRule="auto"/>
        <w:rPr>
          <w:rFonts w:ascii="Arial" w:hAnsi="Arial" w:cs="Arial"/>
          <w:sz w:val="24"/>
          <w:szCs w:val="24"/>
          <w:lang w:val="et-EE"/>
        </w:rPr>
      </w:pPr>
      <w:hyperlink r:id="rId9" w:history="1">
        <w:r>
          <w:rPr>
            <w:rStyle w:val="Hperlink"/>
            <w:rFonts w:ascii="Arial" w:hAnsi="Arial" w:cs="Arial"/>
            <w:sz w:val="24"/>
            <w:szCs w:val="24"/>
            <w:lang w:val="et-EE"/>
          </w:rPr>
          <w:t>liisa-ly.pakosta@just.ee</w:t>
        </w:r>
      </w:hyperlink>
      <w:r>
        <w:rPr>
          <w:rFonts w:ascii="Arial" w:hAnsi="Arial" w:cs="Arial"/>
          <w:sz w:val="24"/>
          <w:szCs w:val="24"/>
          <w:lang w:val="et-EE"/>
        </w:rPr>
        <w:tab/>
      </w:r>
      <w:r w:rsidRPr="006E4DB5">
        <w:rPr>
          <w:rFonts w:ascii="Arial" w:hAnsi="Arial" w:cs="Arial"/>
          <w:sz w:val="24"/>
          <w:szCs w:val="24"/>
          <w:lang w:val="et-EE"/>
        </w:rPr>
        <w:t>11</w:t>
      </w:r>
      <w:r w:rsidRPr="006E4DB5">
        <w:rPr>
          <w:rFonts w:ascii="Arial" w:hAnsi="Arial" w:cs="Arial"/>
          <w:sz w:val="24"/>
          <w:szCs w:val="24"/>
          <w:lang w:val="et-EE"/>
        </w:rPr>
        <w:t>.10.2024 nr 4/</w:t>
      </w:r>
      <w:r w:rsidR="006E4DB5" w:rsidRPr="006E4DB5">
        <w:rPr>
          <w:rFonts w:ascii="Arial" w:hAnsi="Arial" w:cs="Arial"/>
          <w:sz w:val="24"/>
          <w:szCs w:val="24"/>
          <w:lang w:val="et-EE"/>
        </w:rPr>
        <w:t>164</w:t>
      </w:r>
    </w:p>
    <w:p w14:paraId="22270E81" w14:textId="77777777" w:rsidR="00B6728F"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B2264C"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B2264C" w:rsidRDefault="00DF0F29" w:rsidP="00DF0F29">
      <w:pPr>
        <w:spacing w:after="0" w:line="240" w:lineRule="auto"/>
        <w:rPr>
          <w:rFonts w:ascii="Arial" w:hAnsi="Arial" w:cs="Arial"/>
          <w:sz w:val="24"/>
          <w:szCs w:val="24"/>
          <w:lang w:val="et-EE"/>
        </w:rPr>
      </w:pPr>
    </w:p>
    <w:p w14:paraId="79F33A9F" w14:textId="5A04B158" w:rsidR="007F1322" w:rsidRPr="00424FA4" w:rsidRDefault="007F1322" w:rsidP="00DF0F29">
      <w:pPr>
        <w:spacing w:after="0" w:line="240" w:lineRule="auto"/>
        <w:rPr>
          <w:rFonts w:ascii="Arial" w:hAnsi="Arial" w:cs="Arial"/>
          <w:bCs/>
          <w:sz w:val="24"/>
          <w:szCs w:val="24"/>
          <w:lang w:val="et-EE"/>
        </w:rPr>
      </w:pPr>
    </w:p>
    <w:p w14:paraId="011469C5" w14:textId="072A5428" w:rsidR="00BF78D7" w:rsidRPr="00424FA4" w:rsidRDefault="00BF78D7" w:rsidP="00DF0F29">
      <w:pPr>
        <w:spacing w:after="0" w:line="240" w:lineRule="auto"/>
        <w:rPr>
          <w:rFonts w:ascii="Arial" w:hAnsi="Arial" w:cs="Arial"/>
          <w:bCs/>
          <w:sz w:val="24"/>
          <w:szCs w:val="24"/>
          <w:lang w:val="et-EE"/>
        </w:rPr>
      </w:pPr>
    </w:p>
    <w:p w14:paraId="1A2398B4" w14:textId="3B042742" w:rsidR="002348CC" w:rsidRDefault="00813E8A" w:rsidP="00CF6F83">
      <w:pPr>
        <w:spacing w:after="0" w:line="240" w:lineRule="auto"/>
        <w:rPr>
          <w:rFonts w:ascii="Arial" w:hAnsi="Arial" w:cs="Arial"/>
          <w:b/>
          <w:sz w:val="24"/>
          <w:szCs w:val="24"/>
          <w:lang w:val="et-EE"/>
        </w:rPr>
      </w:pPr>
      <w:r w:rsidRPr="00813E8A">
        <w:rPr>
          <w:rFonts w:ascii="Arial" w:hAnsi="Arial" w:cs="Arial"/>
          <w:b/>
          <w:sz w:val="24"/>
          <w:szCs w:val="24"/>
          <w:lang w:val="et-EE"/>
        </w:rPr>
        <w:t>Ettepanek seoses töötaja töötasu arestimise</w:t>
      </w:r>
      <w:r w:rsidR="001E540E">
        <w:rPr>
          <w:rFonts w:ascii="Arial" w:hAnsi="Arial" w:cs="Arial"/>
          <w:b/>
          <w:sz w:val="24"/>
          <w:szCs w:val="24"/>
          <w:lang w:val="et-EE"/>
        </w:rPr>
        <w:t xml:space="preserve"> aktiga</w:t>
      </w:r>
    </w:p>
    <w:p w14:paraId="1D636FB9" w14:textId="77777777" w:rsidR="00541071" w:rsidRDefault="00541071" w:rsidP="002348CC">
      <w:pPr>
        <w:spacing w:after="0" w:line="240" w:lineRule="auto"/>
        <w:rPr>
          <w:rFonts w:ascii="Arial" w:hAnsi="Arial" w:cs="Arial"/>
          <w:sz w:val="24"/>
          <w:szCs w:val="24"/>
          <w:lang w:val="et-EE"/>
        </w:rPr>
      </w:pPr>
    </w:p>
    <w:p w14:paraId="08D24C57" w14:textId="682FAB73" w:rsidR="00600864" w:rsidRPr="00B2264C" w:rsidRDefault="00485ABC" w:rsidP="002348CC">
      <w:pPr>
        <w:spacing w:after="0" w:line="240" w:lineRule="auto"/>
        <w:rPr>
          <w:rFonts w:ascii="Arial" w:hAnsi="Arial" w:cs="Arial"/>
          <w:sz w:val="24"/>
          <w:szCs w:val="24"/>
          <w:lang w:val="et-EE"/>
        </w:rPr>
      </w:pPr>
      <w:r w:rsidRPr="00485ABC">
        <w:rPr>
          <w:rFonts w:ascii="Arial" w:hAnsi="Arial" w:cs="Arial"/>
          <w:sz w:val="24"/>
          <w:szCs w:val="24"/>
          <w:lang w:val="et-EE"/>
        </w:rPr>
        <w:t>Lugupeetud Liisa-Ly Pakosta</w:t>
      </w:r>
      <w:r>
        <w:rPr>
          <w:rFonts w:ascii="Arial" w:hAnsi="Arial" w:cs="Arial"/>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01625052" w:rsidR="00600864" w:rsidRPr="00AA39A2" w:rsidRDefault="009D0A34" w:rsidP="0010351E">
      <w:pPr>
        <w:spacing w:after="0" w:line="240" w:lineRule="auto"/>
        <w:jc w:val="both"/>
        <w:rPr>
          <w:rFonts w:ascii="Arial" w:hAnsi="Arial" w:cs="Arial"/>
          <w:sz w:val="24"/>
          <w:szCs w:val="24"/>
          <w:lang w:val="et-EE"/>
        </w:rPr>
      </w:pPr>
      <w:r w:rsidRPr="00AA39A2">
        <w:rPr>
          <w:rFonts w:ascii="Arial" w:hAnsi="Arial" w:cs="Arial"/>
          <w:sz w:val="24"/>
          <w:szCs w:val="24"/>
          <w:lang w:val="et-EE"/>
        </w:rPr>
        <w:t xml:space="preserve">Eesti Kaubandus-Tööstuskoda (edaspidi: Kaubanduskoda) </w:t>
      </w:r>
      <w:r w:rsidR="005236FF" w:rsidRPr="00AA39A2">
        <w:rPr>
          <w:rFonts w:ascii="Arial" w:hAnsi="Arial" w:cs="Arial"/>
          <w:sz w:val="24"/>
          <w:szCs w:val="24"/>
          <w:lang w:val="et-EE"/>
        </w:rPr>
        <w:t xml:space="preserve">pöördub </w:t>
      </w:r>
      <w:r w:rsidR="00E54C71">
        <w:rPr>
          <w:rFonts w:ascii="Arial" w:hAnsi="Arial" w:cs="Arial"/>
          <w:sz w:val="24"/>
          <w:szCs w:val="24"/>
          <w:lang w:val="et-EE"/>
        </w:rPr>
        <w:t xml:space="preserve">taaskord </w:t>
      </w:r>
      <w:r w:rsidR="005236FF" w:rsidRPr="00AA39A2">
        <w:rPr>
          <w:rFonts w:ascii="Arial" w:hAnsi="Arial" w:cs="Arial"/>
          <w:sz w:val="24"/>
          <w:szCs w:val="24"/>
          <w:lang w:val="et-EE"/>
        </w:rPr>
        <w:t>Justiitsministeeriumi poole ettepanekuga</w:t>
      </w:r>
      <w:r w:rsidR="000B46C2">
        <w:rPr>
          <w:rFonts w:ascii="Arial" w:hAnsi="Arial" w:cs="Arial"/>
          <w:sz w:val="24"/>
          <w:szCs w:val="24"/>
          <w:lang w:val="et-EE"/>
        </w:rPr>
        <w:t xml:space="preserve"> </w:t>
      </w:r>
      <w:r w:rsidR="003B1D9C" w:rsidRPr="00AA39A2">
        <w:rPr>
          <w:rFonts w:ascii="Arial" w:hAnsi="Arial" w:cs="Arial"/>
          <w:sz w:val="24"/>
          <w:szCs w:val="24"/>
          <w:lang w:val="et-EE"/>
        </w:rPr>
        <w:t xml:space="preserve">muuta </w:t>
      </w:r>
      <w:r w:rsidR="00D80F9B" w:rsidRPr="00AA39A2">
        <w:rPr>
          <w:rFonts w:ascii="Arial" w:hAnsi="Arial" w:cs="Arial"/>
          <w:sz w:val="24"/>
          <w:szCs w:val="24"/>
          <w:lang w:val="et-EE"/>
        </w:rPr>
        <w:t xml:space="preserve">täitemenetluse seadustikus sätestatud korda, mille kohaselt peab tööandja osutama </w:t>
      </w:r>
      <w:r w:rsidR="00D80F9B" w:rsidRPr="00AA39A2">
        <w:rPr>
          <w:rFonts w:ascii="Arial" w:hAnsi="Arial" w:cs="Arial"/>
          <w:sz w:val="24"/>
          <w:szCs w:val="24"/>
          <w:lang w:val="et-EE"/>
        </w:rPr>
        <w:t>kohtutäiturile töötasu arestimisakti alusel sisuliselt tasuta võla sissenõudmise teenust.</w:t>
      </w:r>
      <w:r w:rsidR="00D80F9B" w:rsidRPr="00AA39A2">
        <w:rPr>
          <w:rFonts w:ascii="Arial" w:hAnsi="Arial" w:cs="Arial"/>
          <w:sz w:val="24"/>
          <w:szCs w:val="24"/>
          <w:lang w:val="et-EE"/>
        </w:rPr>
        <w:t xml:space="preserve"> </w:t>
      </w:r>
      <w:r w:rsidR="00B43F37">
        <w:rPr>
          <w:rFonts w:ascii="Arial" w:hAnsi="Arial" w:cs="Arial"/>
          <w:sz w:val="24"/>
          <w:szCs w:val="24"/>
          <w:lang w:val="et-EE"/>
        </w:rPr>
        <w:t>E</w:t>
      </w:r>
      <w:r w:rsidR="00DF5B80">
        <w:rPr>
          <w:rFonts w:ascii="Arial" w:hAnsi="Arial" w:cs="Arial"/>
          <w:sz w:val="24"/>
          <w:szCs w:val="24"/>
          <w:lang w:val="et-EE"/>
        </w:rPr>
        <w:t xml:space="preserve">ttepaneku elluviimine vähendab paljude tööandjate koormust ja kulusid. Oleme sellele probleemile </w:t>
      </w:r>
      <w:r w:rsidR="00D273A2">
        <w:rPr>
          <w:rFonts w:ascii="Arial" w:hAnsi="Arial" w:cs="Arial"/>
          <w:sz w:val="24"/>
          <w:szCs w:val="24"/>
          <w:lang w:val="et-EE"/>
        </w:rPr>
        <w:t>juhtinud</w:t>
      </w:r>
      <w:r w:rsidR="00D273A2">
        <w:rPr>
          <w:rFonts w:ascii="Arial" w:hAnsi="Arial" w:cs="Arial"/>
          <w:sz w:val="24"/>
          <w:szCs w:val="24"/>
          <w:lang w:val="et-EE"/>
        </w:rPr>
        <w:t xml:space="preserve"> </w:t>
      </w:r>
      <w:r w:rsidR="00DF5B80">
        <w:rPr>
          <w:rFonts w:ascii="Arial" w:hAnsi="Arial" w:cs="Arial"/>
          <w:sz w:val="24"/>
          <w:szCs w:val="24"/>
          <w:lang w:val="et-EE"/>
        </w:rPr>
        <w:t xml:space="preserve">tähelepanu </w:t>
      </w:r>
      <w:r w:rsidR="00E54C71">
        <w:rPr>
          <w:rFonts w:ascii="Arial" w:hAnsi="Arial" w:cs="Arial"/>
          <w:sz w:val="24"/>
          <w:szCs w:val="24"/>
          <w:lang w:val="et-EE"/>
        </w:rPr>
        <w:t xml:space="preserve">alates 2018. aastast, kuid </w:t>
      </w:r>
      <w:r w:rsidR="005665DD">
        <w:rPr>
          <w:rFonts w:ascii="Arial" w:hAnsi="Arial" w:cs="Arial"/>
          <w:sz w:val="24"/>
          <w:szCs w:val="24"/>
          <w:lang w:val="et-EE"/>
        </w:rPr>
        <w:t xml:space="preserve">probleem </w:t>
      </w:r>
      <w:r w:rsidR="00DB27B2">
        <w:rPr>
          <w:rFonts w:ascii="Arial" w:hAnsi="Arial" w:cs="Arial"/>
          <w:sz w:val="24"/>
          <w:szCs w:val="24"/>
          <w:lang w:val="et-EE"/>
        </w:rPr>
        <w:t>on endiselt</w:t>
      </w:r>
      <w:r w:rsidR="00DB27B2">
        <w:rPr>
          <w:rFonts w:ascii="Arial" w:hAnsi="Arial" w:cs="Arial"/>
          <w:sz w:val="24"/>
          <w:szCs w:val="24"/>
          <w:lang w:val="et-EE"/>
        </w:rPr>
        <w:t xml:space="preserve"> </w:t>
      </w:r>
      <w:r w:rsidR="005665DD">
        <w:rPr>
          <w:rFonts w:ascii="Arial" w:hAnsi="Arial" w:cs="Arial"/>
          <w:sz w:val="24"/>
          <w:szCs w:val="24"/>
          <w:lang w:val="et-EE"/>
        </w:rPr>
        <w:t xml:space="preserve">lahendamata. </w:t>
      </w:r>
      <w:r w:rsidR="00D80F9B" w:rsidRPr="00AA39A2">
        <w:rPr>
          <w:rFonts w:ascii="Arial" w:hAnsi="Arial" w:cs="Arial"/>
          <w:sz w:val="24"/>
          <w:szCs w:val="24"/>
          <w:lang w:val="et-EE"/>
        </w:rPr>
        <w:t xml:space="preserve">Järgnevalt selgitame lähemalt probleemi olemust ning </w:t>
      </w:r>
      <w:r w:rsidR="00AA39A2" w:rsidRPr="00AA39A2">
        <w:rPr>
          <w:rFonts w:ascii="Arial" w:hAnsi="Arial" w:cs="Arial"/>
          <w:sz w:val="24"/>
          <w:szCs w:val="24"/>
          <w:lang w:val="et-EE"/>
        </w:rPr>
        <w:t>pakume välja mitmeid alternat</w:t>
      </w:r>
      <w:r w:rsidR="005665DD">
        <w:rPr>
          <w:rFonts w:ascii="Arial" w:hAnsi="Arial" w:cs="Arial"/>
          <w:sz w:val="24"/>
          <w:szCs w:val="24"/>
          <w:lang w:val="et-EE"/>
        </w:rPr>
        <w:t>i</w:t>
      </w:r>
      <w:r w:rsidR="00AA39A2" w:rsidRPr="00AA39A2">
        <w:rPr>
          <w:rFonts w:ascii="Arial" w:hAnsi="Arial" w:cs="Arial"/>
          <w:sz w:val="24"/>
          <w:szCs w:val="24"/>
          <w:lang w:val="et-EE"/>
        </w:rPr>
        <w:t xml:space="preserve">ive tööandjate kulude </w:t>
      </w:r>
      <w:r w:rsidR="005665DD">
        <w:rPr>
          <w:rFonts w:ascii="Arial" w:hAnsi="Arial" w:cs="Arial"/>
          <w:sz w:val="24"/>
          <w:szCs w:val="24"/>
          <w:lang w:val="et-EE"/>
        </w:rPr>
        <w:t>ja</w:t>
      </w:r>
      <w:r w:rsidR="00AA39A2" w:rsidRPr="00AA39A2">
        <w:rPr>
          <w:rFonts w:ascii="Arial" w:hAnsi="Arial" w:cs="Arial"/>
          <w:sz w:val="24"/>
          <w:szCs w:val="24"/>
          <w:lang w:val="et-EE"/>
        </w:rPr>
        <w:t xml:space="preserve"> koormuse vähendamiseks.</w:t>
      </w:r>
    </w:p>
    <w:p w14:paraId="182742FE" w14:textId="4311E661" w:rsidR="009D06CA" w:rsidRDefault="009D06CA" w:rsidP="0010351E">
      <w:pPr>
        <w:spacing w:after="0" w:line="240" w:lineRule="auto"/>
        <w:jc w:val="both"/>
        <w:rPr>
          <w:rFonts w:ascii="Arial" w:hAnsi="Arial" w:cs="Arial"/>
          <w:sz w:val="24"/>
          <w:szCs w:val="24"/>
          <w:lang w:val="et-EE"/>
        </w:rPr>
      </w:pPr>
    </w:p>
    <w:p w14:paraId="0E8F2B58" w14:textId="276589B3" w:rsidR="005665DD" w:rsidRPr="005665DD" w:rsidRDefault="00421E08" w:rsidP="0010351E">
      <w:pPr>
        <w:spacing w:after="0" w:line="240" w:lineRule="auto"/>
        <w:jc w:val="both"/>
        <w:rPr>
          <w:rFonts w:ascii="Arial" w:hAnsi="Arial" w:cs="Arial"/>
          <w:b/>
          <w:bCs/>
          <w:sz w:val="24"/>
          <w:szCs w:val="24"/>
          <w:lang w:val="et-EE"/>
        </w:rPr>
      </w:pPr>
      <w:r>
        <w:rPr>
          <w:rFonts w:ascii="Arial" w:hAnsi="Arial" w:cs="Arial"/>
          <w:b/>
          <w:bCs/>
          <w:sz w:val="24"/>
          <w:szCs w:val="24"/>
          <w:lang w:val="et-EE"/>
        </w:rPr>
        <w:t xml:space="preserve">I </w:t>
      </w:r>
      <w:r w:rsidR="005665DD" w:rsidRPr="005665DD">
        <w:rPr>
          <w:rFonts w:ascii="Arial" w:hAnsi="Arial" w:cs="Arial"/>
          <w:b/>
          <w:bCs/>
          <w:sz w:val="24"/>
          <w:szCs w:val="24"/>
          <w:lang w:val="et-EE"/>
        </w:rPr>
        <w:t>Probleemi olemus</w:t>
      </w:r>
    </w:p>
    <w:p w14:paraId="6DFF5223" w14:textId="2BF1CB1E" w:rsidR="00FD1264" w:rsidRDefault="002C3D92" w:rsidP="00E5768A">
      <w:pPr>
        <w:spacing w:after="0" w:line="240" w:lineRule="auto"/>
        <w:jc w:val="both"/>
        <w:rPr>
          <w:rFonts w:ascii="Arial" w:hAnsi="Arial" w:cs="Arial"/>
          <w:sz w:val="24"/>
          <w:szCs w:val="24"/>
          <w:lang w:val="et-EE"/>
        </w:rPr>
      </w:pPr>
      <w:r w:rsidRPr="002C3D92">
        <w:rPr>
          <w:rFonts w:ascii="Arial" w:hAnsi="Arial" w:cs="Arial"/>
          <w:sz w:val="24"/>
          <w:szCs w:val="24"/>
          <w:lang w:val="et-EE"/>
        </w:rPr>
        <w:t xml:space="preserve">Kui kohtutäitur saadab võlgniku tööandjale </w:t>
      </w:r>
      <w:r w:rsidR="0097237B">
        <w:rPr>
          <w:rFonts w:ascii="Arial" w:hAnsi="Arial" w:cs="Arial"/>
          <w:sz w:val="24"/>
          <w:szCs w:val="24"/>
          <w:lang w:val="et-EE"/>
        </w:rPr>
        <w:t xml:space="preserve">võlgnikust töötaja </w:t>
      </w:r>
      <w:r w:rsidRPr="002C3D92">
        <w:rPr>
          <w:rFonts w:ascii="Arial" w:hAnsi="Arial" w:cs="Arial"/>
          <w:sz w:val="24"/>
          <w:szCs w:val="24"/>
          <w:lang w:val="et-EE"/>
        </w:rPr>
        <w:t xml:space="preserve">sissetuleku </w:t>
      </w:r>
      <w:r w:rsidR="000134C8">
        <w:rPr>
          <w:rFonts w:ascii="Arial" w:hAnsi="Arial" w:cs="Arial"/>
          <w:sz w:val="24"/>
          <w:szCs w:val="24"/>
          <w:lang w:val="et-EE"/>
        </w:rPr>
        <w:t xml:space="preserve">arestimise akti </w:t>
      </w:r>
      <w:r w:rsidRPr="002C3D92">
        <w:rPr>
          <w:rFonts w:ascii="Arial" w:hAnsi="Arial" w:cs="Arial"/>
          <w:sz w:val="24"/>
          <w:szCs w:val="24"/>
          <w:lang w:val="et-EE"/>
        </w:rPr>
        <w:t>ehk töötasu arestimise akti, siis kaasneb sellega tööandjale mitmeid kohustusi ja kulusid</w:t>
      </w:r>
      <w:r w:rsidR="00087473">
        <w:rPr>
          <w:rFonts w:ascii="Arial" w:hAnsi="Arial" w:cs="Arial"/>
          <w:sz w:val="24"/>
          <w:szCs w:val="24"/>
          <w:lang w:val="et-EE"/>
        </w:rPr>
        <w:t>, mis ei ole seotud tööandja põhitööga</w:t>
      </w:r>
      <w:r w:rsidRPr="002C3D92">
        <w:rPr>
          <w:rFonts w:ascii="Arial" w:hAnsi="Arial" w:cs="Arial"/>
          <w:sz w:val="24"/>
          <w:szCs w:val="24"/>
          <w:lang w:val="et-EE"/>
        </w:rPr>
        <w:t>.</w:t>
      </w:r>
      <w:r w:rsidR="001D4A0A">
        <w:rPr>
          <w:rFonts w:ascii="Arial" w:hAnsi="Arial" w:cs="Arial"/>
          <w:sz w:val="24"/>
          <w:szCs w:val="24"/>
          <w:lang w:val="et-EE"/>
        </w:rPr>
        <w:t xml:space="preserve"> </w:t>
      </w:r>
      <w:r w:rsidR="00542870">
        <w:rPr>
          <w:rFonts w:ascii="Arial" w:hAnsi="Arial" w:cs="Arial"/>
          <w:sz w:val="24"/>
          <w:szCs w:val="24"/>
          <w:lang w:val="et-EE"/>
        </w:rPr>
        <w:t xml:space="preserve">Järgnevalt anname ülevaate </w:t>
      </w:r>
      <w:r w:rsidR="0097237B">
        <w:rPr>
          <w:rFonts w:ascii="Arial" w:hAnsi="Arial" w:cs="Arial"/>
          <w:sz w:val="24"/>
          <w:szCs w:val="24"/>
          <w:lang w:val="et-EE"/>
        </w:rPr>
        <w:t>kaasnevatest kohustustest</w:t>
      </w:r>
      <w:r w:rsidR="00542870">
        <w:rPr>
          <w:rFonts w:ascii="Arial" w:hAnsi="Arial" w:cs="Arial"/>
          <w:sz w:val="24"/>
          <w:szCs w:val="24"/>
          <w:lang w:val="et-EE"/>
        </w:rPr>
        <w:t>.</w:t>
      </w:r>
    </w:p>
    <w:p w14:paraId="4CB27011" w14:textId="096DFDA2" w:rsidR="00E5768A" w:rsidRPr="00E5768A" w:rsidRDefault="00F110C9" w:rsidP="00CE579C">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F110C9">
        <w:rPr>
          <w:rFonts w:ascii="Arial" w:hAnsi="Arial" w:cs="Arial"/>
          <w:b/>
          <w:bCs/>
          <w:sz w:val="24"/>
          <w:szCs w:val="24"/>
          <w:lang w:val="et-EE"/>
        </w:rPr>
        <w:t>Töötasu arestimis</w:t>
      </w:r>
      <w:r w:rsidR="00186AC4">
        <w:rPr>
          <w:rFonts w:ascii="Arial" w:hAnsi="Arial" w:cs="Arial"/>
          <w:b/>
          <w:bCs/>
          <w:sz w:val="24"/>
          <w:szCs w:val="24"/>
          <w:lang w:val="et-EE"/>
        </w:rPr>
        <w:t xml:space="preserve">e </w:t>
      </w:r>
      <w:r w:rsidRPr="00F110C9">
        <w:rPr>
          <w:rFonts w:ascii="Arial" w:hAnsi="Arial" w:cs="Arial"/>
          <w:b/>
          <w:bCs/>
          <w:sz w:val="24"/>
          <w:szCs w:val="24"/>
          <w:lang w:val="et-EE"/>
        </w:rPr>
        <w:t>akti s</w:t>
      </w:r>
      <w:r w:rsidR="00186AC4">
        <w:rPr>
          <w:rFonts w:ascii="Arial" w:hAnsi="Arial" w:cs="Arial"/>
          <w:b/>
          <w:bCs/>
          <w:sz w:val="24"/>
          <w:szCs w:val="24"/>
          <w:lang w:val="et-EE"/>
        </w:rPr>
        <w:t>is</w:t>
      </w:r>
      <w:r w:rsidRPr="00F110C9">
        <w:rPr>
          <w:rFonts w:ascii="Arial" w:hAnsi="Arial" w:cs="Arial"/>
          <w:b/>
          <w:bCs/>
          <w:sz w:val="24"/>
          <w:szCs w:val="24"/>
          <w:lang w:val="et-EE"/>
        </w:rPr>
        <w:t>ust aru saamine.</w:t>
      </w:r>
      <w:r>
        <w:rPr>
          <w:rFonts w:ascii="Arial" w:hAnsi="Arial" w:cs="Arial"/>
          <w:sz w:val="24"/>
          <w:szCs w:val="24"/>
          <w:lang w:val="et-EE"/>
        </w:rPr>
        <w:t xml:space="preserve"> </w:t>
      </w:r>
      <w:r w:rsidR="00FD1264" w:rsidRPr="00E5768A">
        <w:rPr>
          <w:rFonts w:ascii="Arial" w:hAnsi="Arial" w:cs="Arial"/>
          <w:sz w:val="24"/>
          <w:szCs w:val="24"/>
          <w:lang w:val="et-EE"/>
        </w:rPr>
        <w:t>Esiteks peab t</w:t>
      </w:r>
      <w:r w:rsidR="00FD1264" w:rsidRPr="00E5768A">
        <w:rPr>
          <w:rFonts w:ascii="Arial" w:hAnsi="Arial" w:cs="Arial"/>
          <w:sz w:val="24"/>
          <w:szCs w:val="24"/>
          <w:lang w:val="et-EE"/>
        </w:rPr>
        <w:t>ööandja tutvuma töötasu arestimise aktiga ning saama selle sisust aru.</w:t>
      </w:r>
      <w:r w:rsidR="008F1323" w:rsidRPr="00E5768A">
        <w:rPr>
          <w:rFonts w:ascii="Arial" w:hAnsi="Arial" w:cs="Arial"/>
          <w:sz w:val="24"/>
          <w:szCs w:val="24"/>
          <w:lang w:val="et-EE"/>
        </w:rPr>
        <w:t xml:space="preserve"> </w:t>
      </w:r>
      <w:r w:rsidR="00B27439" w:rsidRPr="00E5768A">
        <w:rPr>
          <w:rFonts w:ascii="Arial" w:hAnsi="Arial" w:cs="Arial"/>
          <w:sz w:val="24"/>
          <w:szCs w:val="24"/>
          <w:lang w:val="et-EE"/>
        </w:rPr>
        <w:t xml:space="preserve">Selle alla kuulub näiteks ka </w:t>
      </w:r>
      <w:r w:rsidR="008F1323" w:rsidRPr="00E5768A">
        <w:rPr>
          <w:rFonts w:ascii="Arial" w:hAnsi="Arial" w:cs="Arial"/>
          <w:sz w:val="24"/>
          <w:szCs w:val="24"/>
          <w:lang w:val="et-EE"/>
        </w:rPr>
        <w:t>taustainfo kogumine seadusest või muust allikast, suhtlus töökaaslaste ja/või kohtutäituriga</w:t>
      </w:r>
      <w:r w:rsidR="00B27439" w:rsidRPr="00E5768A">
        <w:rPr>
          <w:rFonts w:ascii="Arial" w:hAnsi="Arial" w:cs="Arial"/>
          <w:sz w:val="24"/>
          <w:szCs w:val="24"/>
          <w:lang w:val="et-EE"/>
        </w:rPr>
        <w:t xml:space="preserve">. </w:t>
      </w:r>
      <w:r w:rsidR="00E5768A" w:rsidRPr="00E5768A">
        <w:rPr>
          <w:rFonts w:ascii="Arial" w:hAnsi="Arial" w:cs="Arial"/>
          <w:sz w:val="24"/>
          <w:szCs w:val="24"/>
          <w:lang w:val="et-EE"/>
        </w:rPr>
        <w:t xml:space="preserve">Kui tööandjal on varasem kogemus töötasu arestimise aktiga, siis võib aktist arusaamine minna kiiremini. Samas kui tegemist on väikeettevõtjaga, kel puudub selle teema osas varasem kogemus, siis võib arusaamine, et mida ja kuidas selle aktiga edasi teha, võtta oluliselt rohkem aega. Näiteks </w:t>
      </w:r>
      <w:r w:rsidR="00232C4E">
        <w:rPr>
          <w:rFonts w:ascii="Arial" w:hAnsi="Arial" w:cs="Arial"/>
          <w:sz w:val="24"/>
          <w:szCs w:val="24"/>
          <w:lang w:val="et-EE"/>
        </w:rPr>
        <w:t>oleme saanud</w:t>
      </w:r>
      <w:r w:rsidR="00E5768A" w:rsidRPr="00E5768A">
        <w:rPr>
          <w:rFonts w:ascii="Arial" w:hAnsi="Arial" w:cs="Arial"/>
          <w:sz w:val="24"/>
          <w:szCs w:val="24"/>
          <w:lang w:val="et-EE"/>
        </w:rPr>
        <w:t xml:space="preserve"> tagasisidet ühelt väikeettevõtjalt, kel kulus ca 8 tundi, et akti sisust aru saada. Lisaks võib ajakulu suurendada asjaolu, et töötasu arestimise aktid on koostatud kohtutäiturite poolt erineva sõnastusega ning paljudel juhtudel on sõnastus mittejuristi jaoks väga keeruline. Ajakulu </w:t>
      </w:r>
      <w:r w:rsidR="00321249">
        <w:rPr>
          <w:rFonts w:ascii="Arial" w:hAnsi="Arial" w:cs="Arial"/>
          <w:sz w:val="24"/>
          <w:szCs w:val="24"/>
          <w:lang w:val="et-EE"/>
        </w:rPr>
        <w:t>suureneb</w:t>
      </w:r>
      <w:r w:rsidR="00E5768A" w:rsidRPr="00E5768A">
        <w:rPr>
          <w:rFonts w:ascii="Arial" w:hAnsi="Arial" w:cs="Arial"/>
          <w:sz w:val="24"/>
          <w:szCs w:val="24"/>
          <w:lang w:val="et-EE"/>
        </w:rPr>
        <w:t xml:space="preserve"> ka olukorras, kus tööandja saab ühe töötaja kohta mitu arestimisakti erinevatelt kohtutäituritelt.</w:t>
      </w:r>
    </w:p>
    <w:p w14:paraId="4A2419CF" w14:textId="3C602805" w:rsidR="00831F03" w:rsidRDefault="00831F03" w:rsidP="00C766B9">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831F03">
        <w:rPr>
          <w:rFonts w:ascii="Arial" w:hAnsi="Arial" w:cs="Arial"/>
          <w:b/>
          <w:bCs/>
          <w:sz w:val="24"/>
          <w:szCs w:val="24"/>
          <w:lang w:val="et-EE"/>
        </w:rPr>
        <w:t>Täiendavate andmete kogumine töötajalt ja info edastamine kohtutäiturile.</w:t>
      </w:r>
      <w:r>
        <w:rPr>
          <w:rFonts w:ascii="Arial" w:hAnsi="Arial" w:cs="Arial"/>
          <w:sz w:val="24"/>
          <w:szCs w:val="24"/>
          <w:lang w:val="et-EE"/>
        </w:rPr>
        <w:t xml:space="preserve"> </w:t>
      </w:r>
      <w:r w:rsidRPr="00831F03">
        <w:rPr>
          <w:rFonts w:ascii="Arial" w:hAnsi="Arial" w:cs="Arial"/>
          <w:sz w:val="24"/>
          <w:szCs w:val="24"/>
          <w:lang w:val="et-EE"/>
        </w:rPr>
        <w:t xml:space="preserve">Tööandja peab koguma </w:t>
      </w:r>
      <w:r w:rsidR="00F17A07">
        <w:rPr>
          <w:rFonts w:ascii="Arial" w:hAnsi="Arial" w:cs="Arial"/>
          <w:sz w:val="24"/>
          <w:szCs w:val="24"/>
          <w:lang w:val="et-EE"/>
        </w:rPr>
        <w:t xml:space="preserve">võlgnikust </w:t>
      </w:r>
      <w:r w:rsidRPr="00831F03">
        <w:rPr>
          <w:rFonts w:ascii="Arial" w:hAnsi="Arial" w:cs="Arial"/>
          <w:sz w:val="24"/>
          <w:szCs w:val="24"/>
          <w:lang w:val="et-EE"/>
        </w:rPr>
        <w:t>töötajalt</w:t>
      </w:r>
      <w:r w:rsidR="00CE579C">
        <w:rPr>
          <w:rFonts w:ascii="Arial" w:hAnsi="Arial" w:cs="Arial"/>
          <w:sz w:val="24"/>
          <w:szCs w:val="24"/>
          <w:lang w:val="et-EE"/>
        </w:rPr>
        <w:t xml:space="preserve"> </w:t>
      </w:r>
      <w:r w:rsidRPr="00831F03">
        <w:rPr>
          <w:rFonts w:ascii="Arial" w:hAnsi="Arial" w:cs="Arial"/>
          <w:sz w:val="24"/>
          <w:szCs w:val="24"/>
          <w:lang w:val="et-EE"/>
        </w:rPr>
        <w:t xml:space="preserve">täiendavaid andmeid ning nendest andmetest teavitama ka kohtutäiturit. Näiteks tuleb tööandjal välja selgitada, kui palju on võlgnikust töötajal ülalpeetavaid ning kui töötajalt tulev info ei kattu kohtutäiturile teadaoleva infoga, siis tuleb sellest kohtutäiturit teavitada. Kui </w:t>
      </w:r>
      <w:r w:rsidRPr="00831F03">
        <w:rPr>
          <w:rFonts w:ascii="Arial" w:hAnsi="Arial" w:cs="Arial"/>
          <w:sz w:val="24"/>
          <w:szCs w:val="24"/>
          <w:lang w:val="et-EE"/>
        </w:rPr>
        <w:lastRenderedPageBreak/>
        <w:t>võlgnik lahkub töölt, siis peab tööandja sellest kohtutäiturit teavitama ning edastama info kinnipeetud summade kohta. Kui tööandjale on teada võlgniku uus töökoht, peab tööandja ka sellest kohtutäiturit teavitama.</w:t>
      </w:r>
    </w:p>
    <w:p w14:paraId="5FDEFE7A" w14:textId="6DE16106" w:rsidR="00DD75FC" w:rsidRPr="00DD75FC" w:rsidRDefault="009D10FE" w:rsidP="003760EF">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DD75FC">
        <w:rPr>
          <w:rFonts w:ascii="Arial" w:hAnsi="Arial" w:cs="Arial"/>
          <w:b/>
          <w:bCs/>
          <w:sz w:val="24"/>
          <w:szCs w:val="24"/>
          <w:lang w:val="et-EE"/>
        </w:rPr>
        <w:t>Töötasust kinnipeetava summa arvutamine.</w:t>
      </w:r>
      <w:r w:rsidRPr="00DD75FC">
        <w:rPr>
          <w:rFonts w:ascii="Arial" w:hAnsi="Arial" w:cs="Arial"/>
          <w:sz w:val="24"/>
          <w:szCs w:val="24"/>
          <w:lang w:val="et-EE"/>
        </w:rPr>
        <w:t xml:space="preserve"> </w:t>
      </w:r>
      <w:r w:rsidR="00DD75FC" w:rsidRPr="00DD75FC">
        <w:rPr>
          <w:rFonts w:ascii="Arial" w:hAnsi="Arial" w:cs="Arial"/>
          <w:sz w:val="24"/>
          <w:szCs w:val="24"/>
          <w:lang w:val="et-EE"/>
        </w:rPr>
        <w:t>Tööandja peab välja arvutama, kui suure summa peab ta töötaja töötasust kinni pidama. Kuna kinnipeetav summa sõltub erinevatest asjaoludest (nt ülalpeetavate arv, päevarahad, erisoodustus), siis ei pruugi kinnipeetava summa arvutamine olla lihtne. Olukord muutub oluliselt keerulisemaks ja ajamahukamaks, kui ühe töötaja kohta on tehtud mitu töötasu arestimise akti erinevatelt kohtutäituritelt</w:t>
      </w:r>
      <w:r w:rsidR="0041696A" w:rsidRPr="0041696A">
        <w:rPr>
          <w:rFonts w:ascii="Arial" w:hAnsi="Arial" w:cs="Arial"/>
          <w:sz w:val="24"/>
          <w:szCs w:val="24"/>
          <w:lang w:val="et-EE"/>
        </w:rPr>
        <w:t xml:space="preserve"> </w:t>
      </w:r>
      <w:r w:rsidR="0041696A" w:rsidRPr="009D35AC">
        <w:rPr>
          <w:rFonts w:ascii="Arial" w:hAnsi="Arial" w:cs="Arial"/>
          <w:sz w:val="24"/>
          <w:szCs w:val="24"/>
          <w:lang w:val="et-EE"/>
        </w:rPr>
        <w:t xml:space="preserve">ning töötasust ei piisa võlgnevuse katmiseks. Sellisel juhul peab tööandja arvutama, kui suur osa töötasust peab jõudma töötajani ning millise kohtutäituri </w:t>
      </w:r>
      <w:r w:rsidR="003F3D6A">
        <w:rPr>
          <w:rFonts w:ascii="Arial" w:hAnsi="Arial" w:cs="Arial"/>
          <w:sz w:val="24"/>
          <w:szCs w:val="24"/>
          <w:lang w:val="et-EE"/>
        </w:rPr>
        <w:t xml:space="preserve">saadetud </w:t>
      </w:r>
      <w:r w:rsidR="0041696A" w:rsidRPr="009D35AC">
        <w:rPr>
          <w:rFonts w:ascii="Arial" w:hAnsi="Arial" w:cs="Arial"/>
          <w:sz w:val="24"/>
          <w:szCs w:val="24"/>
          <w:lang w:val="et-EE"/>
        </w:rPr>
        <w:t>arestimisakti ja mis ulatuses on võimalik täita ja millist mitte.</w:t>
      </w:r>
      <w:r w:rsidR="00DD75FC" w:rsidRPr="00DD75FC">
        <w:rPr>
          <w:rFonts w:ascii="Arial" w:hAnsi="Arial" w:cs="Arial"/>
          <w:sz w:val="24"/>
          <w:szCs w:val="24"/>
          <w:lang w:val="et-EE"/>
        </w:rPr>
        <w:t xml:space="preserve"> Lisaks tuleb seda arvutust iga kuu uuesti teha, et olla kindel, et andmetes ei ole </w:t>
      </w:r>
      <w:r w:rsidR="00A02C5C" w:rsidRPr="00DD75FC">
        <w:rPr>
          <w:rFonts w:ascii="Arial" w:hAnsi="Arial" w:cs="Arial"/>
          <w:sz w:val="24"/>
          <w:szCs w:val="24"/>
          <w:lang w:val="et-EE"/>
        </w:rPr>
        <w:t>toimunud</w:t>
      </w:r>
      <w:r w:rsidR="00A02C5C" w:rsidRPr="00DD75FC">
        <w:rPr>
          <w:rFonts w:ascii="Arial" w:hAnsi="Arial" w:cs="Arial"/>
          <w:sz w:val="24"/>
          <w:szCs w:val="24"/>
          <w:lang w:val="et-EE"/>
        </w:rPr>
        <w:t xml:space="preserve"> </w:t>
      </w:r>
      <w:r w:rsidR="00DD75FC" w:rsidRPr="00DD75FC">
        <w:rPr>
          <w:rFonts w:ascii="Arial" w:hAnsi="Arial" w:cs="Arial"/>
          <w:sz w:val="24"/>
          <w:szCs w:val="24"/>
          <w:lang w:val="et-EE"/>
        </w:rPr>
        <w:t>muudatusi.</w:t>
      </w:r>
    </w:p>
    <w:p w14:paraId="3DDE979C" w14:textId="53670E5F" w:rsidR="00774CF9" w:rsidRPr="007E21B9" w:rsidRDefault="00774CF9" w:rsidP="003760EF">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7E21B9">
        <w:rPr>
          <w:rFonts w:ascii="Arial" w:hAnsi="Arial" w:cs="Arial"/>
          <w:b/>
          <w:bCs/>
          <w:sz w:val="24"/>
          <w:szCs w:val="24"/>
          <w:lang w:val="et-EE"/>
        </w:rPr>
        <w:t>Nõutava summa töötasust kinnipidamine ja kohtutäituri</w:t>
      </w:r>
      <w:r w:rsidR="00D32E34">
        <w:rPr>
          <w:rFonts w:ascii="Arial" w:hAnsi="Arial" w:cs="Arial"/>
          <w:b/>
          <w:bCs/>
          <w:sz w:val="24"/>
          <w:szCs w:val="24"/>
          <w:lang w:val="et-EE"/>
        </w:rPr>
        <w:t xml:space="preserve"> kontole </w:t>
      </w:r>
      <w:r w:rsidR="007E21B9" w:rsidRPr="007E21B9">
        <w:rPr>
          <w:rFonts w:ascii="Arial" w:hAnsi="Arial" w:cs="Arial"/>
          <w:b/>
          <w:bCs/>
          <w:sz w:val="24"/>
          <w:szCs w:val="24"/>
          <w:lang w:val="et-EE"/>
        </w:rPr>
        <w:t>kandmine.</w:t>
      </w:r>
      <w:r w:rsidR="007E21B9" w:rsidRPr="007E21B9">
        <w:rPr>
          <w:rFonts w:ascii="Arial" w:hAnsi="Arial" w:cs="Arial"/>
          <w:sz w:val="24"/>
          <w:szCs w:val="24"/>
          <w:lang w:val="et-EE"/>
        </w:rPr>
        <w:t xml:space="preserve"> </w:t>
      </w:r>
      <w:r w:rsidRPr="007E21B9">
        <w:rPr>
          <w:rFonts w:ascii="Arial" w:hAnsi="Arial" w:cs="Arial"/>
          <w:sz w:val="24"/>
          <w:szCs w:val="24"/>
          <w:lang w:val="et-EE"/>
        </w:rPr>
        <w:t>Tööandja peab nõutava summa töötasust kinni pidama ning kandma kohtutäituri ametialasele arvelduskontole. Lisaks peab tööandja pidama arvestust nõude suuruse osas.</w:t>
      </w:r>
    </w:p>
    <w:p w14:paraId="664E86F7" w14:textId="50E637EE" w:rsidR="007414FA" w:rsidRDefault="0097316B" w:rsidP="003760EF">
      <w:pPr>
        <w:spacing w:before="120" w:after="0" w:line="240" w:lineRule="auto"/>
        <w:jc w:val="both"/>
        <w:rPr>
          <w:rFonts w:ascii="Arial" w:hAnsi="Arial" w:cs="Arial"/>
          <w:sz w:val="24"/>
          <w:szCs w:val="24"/>
          <w:lang w:val="et-EE"/>
        </w:rPr>
      </w:pPr>
      <w:r>
        <w:rPr>
          <w:rFonts w:ascii="Arial" w:hAnsi="Arial" w:cs="Arial"/>
          <w:sz w:val="24"/>
          <w:szCs w:val="24"/>
          <w:lang w:val="et-EE"/>
        </w:rPr>
        <w:t>Kuigi töötasu arestimisakti täitmiseg</w:t>
      </w:r>
      <w:r w:rsidR="00D6318A">
        <w:rPr>
          <w:rFonts w:ascii="Arial" w:hAnsi="Arial" w:cs="Arial"/>
          <w:sz w:val="24"/>
          <w:szCs w:val="24"/>
          <w:lang w:val="et-EE"/>
        </w:rPr>
        <w:t>a kaasneb tööandja</w:t>
      </w:r>
      <w:r w:rsidR="00B825C8">
        <w:rPr>
          <w:rFonts w:ascii="Arial" w:hAnsi="Arial" w:cs="Arial"/>
          <w:sz w:val="24"/>
          <w:szCs w:val="24"/>
          <w:lang w:val="et-EE"/>
        </w:rPr>
        <w:t>te</w:t>
      </w:r>
      <w:r w:rsidR="00D6318A">
        <w:rPr>
          <w:rFonts w:ascii="Arial" w:hAnsi="Arial" w:cs="Arial"/>
          <w:sz w:val="24"/>
          <w:szCs w:val="24"/>
          <w:lang w:val="et-EE"/>
        </w:rPr>
        <w:t xml:space="preserve">le </w:t>
      </w:r>
      <w:r w:rsidR="006F673A" w:rsidRPr="006F673A">
        <w:rPr>
          <w:rFonts w:ascii="Arial" w:hAnsi="Arial" w:cs="Arial"/>
          <w:sz w:val="24"/>
          <w:szCs w:val="24"/>
          <w:lang w:val="et-EE"/>
        </w:rPr>
        <w:t>märkimisväärselt mittestandardseid tööülesandeid</w:t>
      </w:r>
      <w:r w:rsidR="00981188">
        <w:rPr>
          <w:rFonts w:ascii="Arial" w:hAnsi="Arial" w:cs="Arial"/>
          <w:sz w:val="24"/>
          <w:szCs w:val="24"/>
          <w:lang w:val="et-EE"/>
        </w:rPr>
        <w:t xml:space="preserve">, mille täitmiseks kulub aastas </w:t>
      </w:r>
      <w:r w:rsidR="00780542">
        <w:rPr>
          <w:rFonts w:ascii="Arial" w:hAnsi="Arial" w:cs="Arial"/>
          <w:sz w:val="24"/>
          <w:szCs w:val="24"/>
          <w:lang w:val="et-EE"/>
        </w:rPr>
        <w:t xml:space="preserve">kokku </w:t>
      </w:r>
      <w:r w:rsidR="00981188">
        <w:rPr>
          <w:rFonts w:ascii="Arial" w:hAnsi="Arial" w:cs="Arial"/>
          <w:sz w:val="24"/>
          <w:szCs w:val="24"/>
          <w:lang w:val="et-EE"/>
        </w:rPr>
        <w:t>küm</w:t>
      </w:r>
      <w:r w:rsidR="00AE3713">
        <w:rPr>
          <w:rFonts w:ascii="Arial" w:hAnsi="Arial" w:cs="Arial"/>
          <w:sz w:val="24"/>
          <w:szCs w:val="24"/>
          <w:lang w:val="et-EE"/>
        </w:rPr>
        <w:t>n</w:t>
      </w:r>
      <w:r w:rsidR="00981188">
        <w:rPr>
          <w:rFonts w:ascii="Arial" w:hAnsi="Arial" w:cs="Arial"/>
          <w:sz w:val="24"/>
          <w:szCs w:val="24"/>
          <w:lang w:val="et-EE"/>
        </w:rPr>
        <w:t>eid tuhandeid kui mitte sadu tuhandeid töötunde</w:t>
      </w:r>
      <w:r w:rsidR="007E7C5A">
        <w:rPr>
          <w:rFonts w:ascii="Arial" w:hAnsi="Arial" w:cs="Arial"/>
          <w:sz w:val="24"/>
          <w:szCs w:val="24"/>
          <w:lang w:val="et-EE"/>
        </w:rPr>
        <w:t xml:space="preserve">, siis </w:t>
      </w:r>
      <w:r w:rsidR="00C413DF">
        <w:rPr>
          <w:rFonts w:ascii="Arial" w:hAnsi="Arial" w:cs="Arial"/>
          <w:sz w:val="24"/>
          <w:szCs w:val="24"/>
          <w:lang w:val="et-EE"/>
        </w:rPr>
        <w:t xml:space="preserve">ei hüvitata </w:t>
      </w:r>
      <w:r w:rsidR="006F673A">
        <w:rPr>
          <w:rFonts w:ascii="Arial" w:hAnsi="Arial" w:cs="Arial"/>
          <w:sz w:val="24"/>
          <w:szCs w:val="24"/>
          <w:lang w:val="et-EE"/>
        </w:rPr>
        <w:t xml:space="preserve">sellega kaasnevaid </w:t>
      </w:r>
      <w:r w:rsidR="007E7C5A">
        <w:rPr>
          <w:rFonts w:ascii="Arial" w:hAnsi="Arial" w:cs="Arial"/>
          <w:sz w:val="24"/>
          <w:szCs w:val="24"/>
          <w:lang w:val="et-EE"/>
        </w:rPr>
        <w:t xml:space="preserve">kulusid tööandjale. </w:t>
      </w:r>
      <w:r w:rsidR="007931AA">
        <w:rPr>
          <w:rFonts w:ascii="Arial" w:hAnsi="Arial" w:cs="Arial"/>
          <w:sz w:val="24"/>
          <w:szCs w:val="24"/>
          <w:lang w:val="et-EE"/>
        </w:rPr>
        <w:t>Seega</w:t>
      </w:r>
      <w:r w:rsidR="002C3D92" w:rsidRPr="002C3D92">
        <w:rPr>
          <w:rFonts w:ascii="Arial" w:hAnsi="Arial" w:cs="Arial"/>
          <w:sz w:val="24"/>
          <w:szCs w:val="24"/>
          <w:lang w:val="et-EE"/>
        </w:rPr>
        <w:t xml:space="preserve"> on </w:t>
      </w:r>
      <w:r w:rsidR="007931AA">
        <w:rPr>
          <w:rFonts w:ascii="Arial" w:hAnsi="Arial" w:cs="Arial"/>
          <w:sz w:val="24"/>
          <w:szCs w:val="24"/>
          <w:lang w:val="et-EE"/>
        </w:rPr>
        <w:t>tööandjale</w:t>
      </w:r>
      <w:r w:rsidR="002C3D92" w:rsidRPr="002C3D92">
        <w:rPr>
          <w:rFonts w:ascii="Arial" w:hAnsi="Arial" w:cs="Arial"/>
          <w:sz w:val="24"/>
          <w:szCs w:val="24"/>
          <w:lang w:val="et-EE"/>
        </w:rPr>
        <w:t xml:space="preserve"> pandud täiendav lisakoormus, mis ei ole seotud ettevõtlusega. Sisuliselt osutavad tööandjad täna kohtutäituritele tasuta võla sissenõudmise teenust.</w:t>
      </w:r>
      <w:r w:rsidR="00162C93">
        <w:rPr>
          <w:rFonts w:ascii="Arial" w:hAnsi="Arial" w:cs="Arial"/>
          <w:sz w:val="24"/>
          <w:szCs w:val="24"/>
          <w:lang w:val="et-EE"/>
        </w:rPr>
        <w:t xml:space="preserve"> </w:t>
      </w:r>
      <w:r w:rsidR="00AE3713">
        <w:rPr>
          <w:rFonts w:ascii="Arial" w:hAnsi="Arial" w:cs="Arial"/>
          <w:sz w:val="24"/>
          <w:szCs w:val="24"/>
          <w:lang w:val="et-EE"/>
        </w:rPr>
        <w:t>S</w:t>
      </w:r>
      <w:r w:rsidR="00AE7689">
        <w:rPr>
          <w:rFonts w:ascii="Arial" w:hAnsi="Arial" w:cs="Arial"/>
          <w:sz w:val="24"/>
          <w:szCs w:val="24"/>
          <w:lang w:val="et-EE"/>
        </w:rPr>
        <w:t xml:space="preserve">ee probleem </w:t>
      </w:r>
      <w:r w:rsidR="00AE3713">
        <w:rPr>
          <w:rFonts w:ascii="Arial" w:hAnsi="Arial" w:cs="Arial"/>
          <w:sz w:val="24"/>
          <w:szCs w:val="24"/>
          <w:lang w:val="et-EE"/>
        </w:rPr>
        <w:t xml:space="preserve">puudutab </w:t>
      </w:r>
      <w:r w:rsidR="002409FB">
        <w:rPr>
          <w:rFonts w:ascii="Arial" w:hAnsi="Arial" w:cs="Arial"/>
          <w:sz w:val="24"/>
          <w:szCs w:val="24"/>
          <w:lang w:val="et-EE"/>
        </w:rPr>
        <w:t>potentsiaalselt kõiki tööandjaid, kuid iga-aas</w:t>
      </w:r>
      <w:r w:rsidR="000711EF">
        <w:rPr>
          <w:rFonts w:ascii="Arial" w:hAnsi="Arial" w:cs="Arial"/>
          <w:sz w:val="24"/>
          <w:szCs w:val="24"/>
          <w:lang w:val="et-EE"/>
        </w:rPr>
        <w:t>taselt puu</w:t>
      </w:r>
      <w:r w:rsidR="00322BF8">
        <w:rPr>
          <w:rFonts w:ascii="Arial" w:hAnsi="Arial" w:cs="Arial"/>
          <w:sz w:val="24"/>
          <w:szCs w:val="24"/>
          <w:lang w:val="et-EE"/>
        </w:rPr>
        <w:t>t</w:t>
      </w:r>
      <w:r w:rsidR="000711EF">
        <w:rPr>
          <w:rFonts w:ascii="Arial" w:hAnsi="Arial" w:cs="Arial"/>
          <w:sz w:val="24"/>
          <w:szCs w:val="24"/>
          <w:lang w:val="et-EE"/>
        </w:rPr>
        <w:t xml:space="preserve">uvad sellega kokku </w:t>
      </w:r>
      <w:r w:rsidR="00E63FDE">
        <w:rPr>
          <w:rFonts w:ascii="Arial" w:hAnsi="Arial" w:cs="Arial"/>
          <w:sz w:val="24"/>
          <w:szCs w:val="24"/>
          <w:lang w:val="et-EE"/>
        </w:rPr>
        <w:t xml:space="preserve">ilmselt </w:t>
      </w:r>
      <w:r w:rsidR="000711EF">
        <w:rPr>
          <w:rFonts w:ascii="Arial" w:hAnsi="Arial" w:cs="Arial"/>
          <w:sz w:val="24"/>
          <w:szCs w:val="24"/>
          <w:lang w:val="et-EE"/>
        </w:rPr>
        <w:t>tuhanded tööandjad</w:t>
      </w:r>
      <w:r w:rsidR="006D3DB7">
        <w:rPr>
          <w:rFonts w:ascii="Arial" w:hAnsi="Arial" w:cs="Arial"/>
          <w:sz w:val="24"/>
          <w:szCs w:val="24"/>
          <w:lang w:val="et-EE"/>
        </w:rPr>
        <w:t xml:space="preserve">. </w:t>
      </w:r>
      <w:r w:rsidR="00162C93">
        <w:rPr>
          <w:rFonts w:ascii="Arial" w:hAnsi="Arial" w:cs="Arial"/>
          <w:sz w:val="24"/>
          <w:szCs w:val="24"/>
          <w:lang w:val="et-EE"/>
        </w:rPr>
        <w:t>Probleem on eriti suur nende tööandjate jaoks, kus on palju töötajaid, kelle hulgas on palju võlgnikke</w:t>
      </w:r>
      <w:r w:rsidR="009C4267">
        <w:rPr>
          <w:rFonts w:ascii="Arial" w:hAnsi="Arial" w:cs="Arial"/>
          <w:sz w:val="24"/>
          <w:szCs w:val="24"/>
          <w:lang w:val="et-EE"/>
        </w:rPr>
        <w:t xml:space="preserve"> või kus on suur tööjõu voolavus. </w:t>
      </w:r>
      <w:r w:rsidR="00162C93">
        <w:rPr>
          <w:rFonts w:ascii="Arial" w:hAnsi="Arial" w:cs="Arial"/>
          <w:sz w:val="24"/>
          <w:szCs w:val="24"/>
          <w:lang w:val="et-EE"/>
        </w:rPr>
        <w:t xml:space="preserve">Samuti on </w:t>
      </w:r>
      <w:r w:rsidR="003760EF">
        <w:rPr>
          <w:rFonts w:ascii="Arial" w:hAnsi="Arial" w:cs="Arial"/>
          <w:sz w:val="24"/>
          <w:szCs w:val="24"/>
          <w:lang w:val="et-EE"/>
        </w:rPr>
        <w:t xml:space="preserve">tegemist märkimisväärse koormusega väikeste ettevõtjate jaoks, kes ei ole varasemalt </w:t>
      </w:r>
      <w:r w:rsidR="001E02A5">
        <w:rPr>
          <w:rFonts w:ascii="Arial" w:hAnsi="Arial" w:cs="Arial"/>
          <w:sz w:val="24"/>
          <w:szCs w:val="24"/>
          <w:lang w:val="et-EE"/>
        </w:rPr>
        <w:t xml:space="preserve">töötasu arestimisakti täitmisega kokku puutunud või on </w:t>
      </w:r>
      <w:r w:rsidR="005934E8">
        <w:rPr>
          <w:rFonts w:ascii="Arial" w:hAnsi="Arial" w:cs="Arial"/>
          <w:sz w:val="24"/>
          <w:szCs w:val="24"/>
          <w:lang w:val="et-EE"/>
        </w:rPr>
        <w:t>kokkupuude olnud väga harv.</w:t>
      </w:r>
    </w:p>
    <w:p w14:paraId="6DF8F6F4" w14:textId="77777777" w:rsidR="002C3D92" w:rsidRDefault="002C3D92" w:rsidP="0005085C">
      <w:pPr>
        <w:spacing w:before="120" w:after="120" w:line="240" w:lineRule="auto"/>
        <w:jc w:val="both"/>
        <w:rPr>
          <w:rFonts w:ascii="Arial" w:hAnsi="Arial" w:cs="Arial"/>
          <w:sz w:val="24"/>
          <w:szCs w:val="24"/>
          <w:lang w:val="et-EE"/>
        </w:rPr>
      </w:pPr>
    </w:p>
    <w:p w14:paraId="14DA91EC" w14:textId="429495C9" w:rsidR="002C3D92" w:rsidRPr="0005085C" w:rsidRDefault="0005085C" w:rsidP="0010351E">
      <w:pPr>
        <w:spacing w:after="0" w:line="240" w:lineRule="auto"/>
        <w:jc w:val="both"/>
        <w:rPr>
          <w:rFonts w:ascii="Arial" w:hAnsi="Arial" w:cs="Arial"/>
          <w:b/>
          <w:bCs/>
          <w:sz w:val="24"/>
          <w:szCs w:val="24"/>
          <w:lang w:val="et-EE"/>
        </w:rPr>
      </w:pPr>
      <w:r w:rsidRPr="0005085C">
        <w:rPr>
          <w:rFonts w:ascii="Arial" w:hAnsi="Arial" w:cs="Arial"/>
          <w:b/>
          <w:bCs/>
          <w:sz w:val="24"/>
          <w:szCs w:val="24"/>
          <w:lang w:val="et-EE"/>
        </w:rPr>
        <w:t>II Ettepanekud probleemi lahendamiseks</w:t>
      </w:r>
    </w:p>
    <w:p w14:paraId="42490E1D" w14:textId="726A12B8" w:rsidR="00751379" w:rsidRDefault="00751379"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Palume Justiitsministeeriumil leida </w:t>
      </w:r>
      <w:r w:rsidR="005811AE">
        <w:rPr>
          <w:rFonts w:ascii="Arial" w:hAnsi="Arial" w:cs="Arial"/>
          <w:sz w:val="24"/>
          <w:szCs w:val="24"/>
          <w:lang w:val="et-EE"/>
        </w:rPr>
        <w:t>eelnevalt kirjeldatud</w:t>
      </w:r>
      <w:r>
        <w:rPr>
          <w:rFonts w:ascii="Arial" w:hAnsi="Arial" w:cs="Arial"/>
          <w:sz w:val="24"/>
          <w:szCs w:val="24"/>
          <w:lang w:val="et-EE"/>
        </w:rPr>
        <w:t xml:space="preserve"> probleemile võimalikult kiiresti lahendus, mis võimaldab vähendada tuhandete tööandjate koormust ja</w:t>
      </w:r>
      <w:r w:rsidR="00573F93">
        <w:rPr>
          <w:rFonts w:ascii="Arial" w:hAnsi="Arial" w:cs="Arial"/>
          <w:sz w:val="24"/>
          <w:szCs w:val="24"/>
          <w:lang w:val="et-EE"/>
        </w:rPr>
        <w:t xml:space="preserve"> </w:t>
      </w:r>
      <w:r>
        <w:rPr>
          <w:rFonts w:ascii="Arial" w:hAnsi="Arial" w:cs="Arial"/>
          <w:sz w:val="24"/>
          <w:szCs w:val="24"/>
          <w:lang w:val="et-EE"/>
        </w:rPr>
        <w:t>kulusid</w:t>
      </w:r>
      <w:r w:rsidR="00184700">
        <w:rPr>
          <w:rFonts w:ascii="Arial" w:hAnsi="Arial" w:cs="Arial"/>
          <w:sz w:val="24"/>
          <w:szCs w:val="24"/>
          <w:lang w:val="et-EE"/>
        </w:rPr>
        <w:t xml:space="preserve"> </w:t>
      </w:r>
      <w:r w:rsidR="002A5628" w:rsidRPr="00506AC3">
        <w:rPr>
          <w:rFonts w:ascii="Arial" w:hAnsi="Arial" w:cs="Arial"/>
          <w:sz w:val="24"/>
          <w:szCs w:val="24"/>
          <w:lang w:val="et-EE"/>
        </w:rPr>
        <w:t>seoses töötasu arestimis</w:t>
      </w:r>
      <w:r w:rsidR="002A5628">
        <w:rPr>
          <w:rFonts w:ascii="Arial" w:hAnsi="Arial" w:cs="Arial"/>
          <w:sz w:val="24"/>
          <w:szCs w:val="24"/>
          <w:lang w:val="et-EE"/>
        </w:rPr>
        <w:t xml:space="preserve">e </w:t>
      </w:r>
      <w:r w:rsidR="002A5628" w:rsidRPr="00506AC3">
        <w:rPr>
          <w:rFonts w:ascii="Arial" w:hAnsi="Arial" w:cs="Arial"/>
          <w:sz w:val="24"/>
          <w:szCs w:val="24"/>
          <w:lang w:val="et-EE"/>
        </w:rPr>
        <w:t xml:space="preserve">akti täitmisega </w:t>
      </w:r>
      <w:r w:rsidR="00184700">
        <w:rPr>
          <w:rFonts w:ascii="Arial" w:hAnsi="Arial" w:cs="Arial"/>
          <w:sz w:val="24"/>
          <w:szCs w:val="24"/>
          <w:lang w:val="et-EE"/>
        </w:rPr>
        <w:t xml:space="preserve">või siis hüvitada tööandjale </w:t>
      </w:r>
      <w:r w:rsidR="002A5628">
        <w:rPr>
          <w:rFonts w:ascii="Arial" w:hAnsi="Arial" w:cs="Arial"/>
          <w:sz w:val="24"/>
          <w:szCs w:val="24"/>
          <w:lang w:val="et-EE"/>
        </w:rPr>
        <w:t>tekki</w:t>
      </w:r>
      <w:r w:rsidR="00307A81">
        <w:rPr>
          <w:rFonts w:ascii="Arial" w:hAnsi="Arial" w:cs="Arial"/>
          <w:sz w:val="24"/>
          <w:szCs w:val="24"/>
          <w:lang w:val="et-EE"/>
        </w:rPr>
        <w:t xml:space="preserve">nud </w:t>
      </w:r>
      <w:r w:rsidR="00184700">
        <w:rPr>
          <w:rFonts w:ascii="Arial" w:hAnsi="Arial" w:cs="Arial"/>
          <w:sz w:val="24"/>
          <w:szCs w:val="24"/>
          <w:lang w:val="et-EE"/>
        </w:rPr>
        <w:t>kulud</w:t>
      </w:r>
      <w:r>
        <w:rPr>
          <w:rFonts w:ascii="Arial" w:hAnsi="Arial" w:cs="Arial"/>
          <w:sz w:val="24"/>
          <w:szCs w:val="24"/>
          <w:lang w:val="et-EE"/>
        </w:rPr>
        <w:t xml:space="preserve">. </w:t>
      </w:r>
      <w:r w:rsidR="00573F93">
        <w:rPr>
          <w:rFonts w:ascii="Arial" w:hAnsi="Arial" w:cs="Arial"/>
          <w:sz w:val="24"/>
          <w:szCs w:val="24"/>
          <w:lang w:val="et-EE"/>
        </w:rPr>
        <w:t>Oleme varasemalt pakkunud välja erinevaid alternatiive:</w:t>
      </w:r>
    </w:p>
    <w:p w14:paraId="4DC59B37" w14:textId="122C3E3E" w:rsidR="00573F93" w:rsidRPr="0032157B" w:rsidRDefault="0039083D" w:rsidP="0032157B">
      <w:pPr>
        <w:pStyle w:val="Loendilik"/>
        <w:numPr>
          <w:ilvl w:val="0"/>
          <w:numId w:val="14"/>
        </w:numPr>
        <w:spacing w:before="120" w:after="0" w:line="240" w:lineRule="auto"/>
        <w:ind w:left="714" w:hanging="357"/>
        <w:contextualSpacing w:val="0"/>
        <w:jc w:val="both"/>
        <w:rPr>
          <w:rFonts w:ascii="Arial" w:hAnsi="Arial" w:cs="Arial"/>
          <w:sz w:val="24"/>
          <w:szCs w:val="24"/>
          <w:lang w:val="et-EE"/>
        </w:rPr>
      </w:pPr>
      <w:r w:rsidRPr="0032157B">
        <w:rPr>
          <w:rFonts w:ascii="Arial" w:hAnsi="Arial" w:cs="Arial"/>
          <w:sz w:val="24"/>
          <w:szCs w:val="24"/>
          <w:lang w:val="et-EE"/>
        </w:rPr>
        <w:t>T</w:t>
      </w:r>
      <w:r w:rsidR="00CA49C8" w:rsidRPr="0032157B">
        <w:rPr>
          <w:rFonts w:ascii="Arial" w:hAnsi="Arial" w:cs="Arial"/>
          <w:sz w:val="24"/>
          <w:szCs w:val="24"/>
          <w:lang w:val="et-EE"/>
        </w:rPr>
        <w:t xml:space="preserve">ööandja </w:t>
      </w:r>
      <w:r w:rsidRPr="0032157B">
        <w:rPr>
          <w:rFonts w:ascii="Arial" w:hAnsi="Arial" w:cs="Arial"/>
          <w:sz w:val="24"/>
          <w:szCs w:val="24"/>
          <w:lang w:val="et-EE"/>
        </w:rPr>
        <w:t xml:space="preserve">annab </w:t>
      </w:r>
      <w:r w:rsidR="00CA49C8" w:rsidRPr="0032157B">
        <w:rPr>
          <w:rFonts w:ascii="Arial" w:hAnsi="Arial" w:cs="Arial"/>
          <w:sz w:val="24"/>
          <w:szCs w:val="24"/>
          <w:lang w:val="et-EE"/>
        </w:rPr>
        <w:t xml:space="preserve">pärast </w:t>
      </w:r>
      <w:r w:rsidRPr="0032157B">
        <w:rPr>
          <w:rFonts w:ascii="Arial" w:hAnsi="Arial" w:cs="Arial"/>
          <w:sz w:val="24"/>
          <w:szCs w:val="24"/>
          <w:lang w:val="et-EE"/>
        </w:rPr>
        <w:t xml:space="preserve">töötasu </w:t>
      </w:r>
      <w:r w:rsidR="00CA49C8" w:rsidRPr="0032157B">
        <w:rPr>
          <w:rFonts w:ascii="Arial" w:hAnsi="Arial" w:cs="Arial"/>
          <w:sz w:val="24"/>
          <w:szCs w:val="24"/>
          <w:lang w:val="et-EE"/>
        </w:rPr>
        <w:t>arestimis</w:t>
      </w:r>
      <w:r w:rsidRPr="0032157B">
        <w:rPr>
          <w:rFonts w:ascii="Arial" w:hAnsi="Arial" w:cs="Arial"/>
          <w:sz w:val="24"/>
          <w:szCs w:val="24"/>
          <w:lang w:val="et-EE"/>
        </w:rPr>
        <w:t xml:space="preserve">e </w:t>
      </w:r>
      <w:r w:rsidR="00CA49C8" w:rsidRPr="0032157B">
        <w:rPr>
          <w:rFonts w:ascii="Arial" w:hAnsi="Arial" w:cs="Arial"/>
          <w:sz w:val="24"/>
          <w:szCs w:val="24"/>
          <w:lang w:val="et-EE"/>
        </w:rPr>
        <w:t xml:space="preserve">akti kättesaamist kohtutäiturile teada </w:t>
      </w:r>
      <w:r w:rsidR="00D05642" w:rsidRPr="0032157B">
        <w:rPr>
          <w:rFonts w:ascii="Arial" w:hAnsi="Arial" w:cs="Arial"/>
          <w:sz w:val="24"/>
          <w:szCs w:val="24"/>
          <w:lang w:val="et-EE"/>
        </w:rPr>
        <w:t xml:space="preserve">Eesti krediidiasutuses avatud </w:t>
      </w:r>
      <w:r w:rsidR="00CA49C8" w:rsidRPr="0032157B">
        <w:rPr>
          <w:rFonts w:ascii="Arial" w:hAnsi="Arial" w:cs="Arial"/>
          <w:sz w:val="24"/>
          <w:szCs w:val="24"/>
          <w:lang w:val="et-EE"/>
        </w:rPr>
        <w:t>arvelduskonto, kuhu tööandja kannab töötaja töötasu</w:t>
      </w:r>
      <w:r w:rsidR="00E041AB">
        <w:rPr>
          <w:rFonts w:ascii="Arial" w:hAnsi="Arial" w:cs="Arial"/>
          <w:sz w:val="24"/>
          <w:szCs w:val="24"/>
          <w:lang w:val="et-EE"/>
        </w:rPr>
        <w:t xml:space="preserve"> ning töötasu suuruse</w:t>
      </w:r>
      <w:r w:rsidR="00CA49C8" w:rsidRPr="0032157B">
        <w:rPr>
          <w:rFonts w:ascii="Arial" w:hAnsi="Arial" w:cs="Arial"/>
          <w:sz w:val="24"/>
          <w:szCs w:val="24"/>
          <w:lang w:val="et-EE"/>
        </w:rPr>
        <w:t>. Sellisel juhul ei arvesta tööandja, kui suur osa töötasust tuleb kinni pidada ning ei tee ülekannet kohtutäituri arvelduskontole, vaid annab kohtutäiturile üksnes teavet selle kohta, millise konto peab kohtutäitur arestima ning kinnitab, et teostab töötasu väljamaksed vaid viidatud arvelduskontole. Sellise lahenduse korral väheneks märgatavalt tööandja halduskoormus seoses arestimisakti täitmisega ning tööandjal ei tekiks nii suures ulatuses lisakohustusi kui praeguse regulatsiooni kohaselt.</w:t>
      </w:r>
    </w:p>
    <w:p w14:paraId="6EEC6D20" w14:textId="5BE96B67" w:rsidR="00A01FAD" w:rsidRPr="0032157B" w:rsidRDefault="000B4CF7" w:rsidP="0032157B">
      <w:pPr>
        <w:pStyle w:val="Loendilik"/>
        <w:numPr>
          <w:ilvl w:val="0"/>
          <w:numId w:val="14"/>
        </w:numPr>
        <w:spacing w:before="120" w:after="0" w:line="240" w:lineRule="auto"/>
        <w:ind w:left="714" w:hanging="357"/>
        <w:contextualSpacing w:val="0"/>
        <w:jc w:val="both"/>
        <w:rPr>
          <w:rFonts w:ascii="Arial" w:hAnsi="Arial" w:cs="Arial"/>
          <w:sz w:val="24"/>
          <w:szCs w:val="24"/>
          <w:lang w:val="et-EE"/>
        </w:rPr>
      </w:pPr>
      <w:r w:rsidRPr="0032157B">
        <w:rPr>
          <w:rFonts w:ascii="Arial" w:hAnsi="Arial" w:cs="Arial"/>
          <w:sz w:val="24"/>
          <w:szCs w:val="24"/>
          <w:lang w:val="et-EE"/>
        </w:rPr>
        <w:lastRenderedPageBreak/>
        <w:t>K</w:t>
      </w:r>
      <w:r w:rsidRPr="0032157B">
        <w:rPr>
          <w:rFonts w:ascii="Arial" w:hAnsi="Arial" w:cs="Arial"/>
          <w:sz w:val="24"/>
          <w:szCs w:val="24"/>
          <w:lang w:val="et-EE"/>
        </w:rPr>
        <w:t xml:space="preserve">ohtutäitur peab tööandjale hüvitama </w:t>
      </w:r>
      <w:r w:rsidRPr="0032157B">
        <w:rPr>
          <w:rFonts w:ascii="Arial" w:hAnsi="Arial" w:cs="Arial"/>
          <w:sz w:val="24"/>
          <w:szCs w:val="24"/>
          <w:lang w:val="et-EE"/>
        </w:rPr>
        <w:t xml:space="preserve">tööandja </w:t>
      </w:r>
      <w:r w:rsidRPr="0032157B">
        <w:rPr>
          <w:rFonts w:ascii="Arial" w:hAnsi="Arial" w:cs="Arial"/>
          <w:sz w:val="24"/>
          <w:szCs w:val="24"/>
          <w:lang w:val="et-EE"/>
        </w:rPr>
        <w:t xml:space="preserve">nõudmisel töötasu arestimise akti täitmisega kaasnevad </w:t>
      </w:r>
      <w:r w:rsidR="00C8001B">
        <w:rPr>
          <w:rFonts w:ascii="Arial" w:hAnsi="Arial" w:cs="Arial"/>
          <w:sz w:val="24"/>
          <w:szCs w:val="24"/>
          <w:lang w:val="et-EE"/>
        </w:rPr>
        <w:t xml:space="preserve">tööandja </w:t>
      </w:r>
      <w:r w:rsidRPr="0032157B">
        <w:rPr>
          <w:rFonts w:ascii="Arial" w:hAnsi="Arial" w:cs="Arial"/>
          <w:sz w:val="24"/>
          <w:szCs w:val="24"/>
          <w:lang w:val="et-EE"/>
        </w:rPr>
        <w:t>kulud fikseeritud summa või teatud protsendi ulatuses kinnipeetud töötasust. Kohtutäitur peab tööandja kulud tasuma oma tasu arvelt. Kuna tööandja täidab sisuliselt kõrvalkohustusena kohtutäituri ülesandeid, siis oleks selline lahendus tööandja jaoks õiglane.</w:t>
      </w:r>
    </w:p>
    <w:p w14:paraId="6C838502" w14:textId="4983F6F4" w:rsidR="00751379" w:rsidRDefault="00EB4652" w:rsidP="00586D26">
      <w:pPr>
        <w:pStyle w:val="Loendilik"/>
        <w:numPr>
          <w:ilvl w:val="0"/>
          <w:numId w:val="14"/>
        </w:numPr>
        <w:spacing w:before="120" w:after="0" w:line="240" w:lineRule="auto"/>
        <w:ind w:left="714" w:hanging="357"/>
        <w:contextualSpacing w:val="0"/>
        <w:jc w:val="both"/>
        <w:rPr>
          <w:rFonts w:ascii="Arial" w:hAnsi="Arial" w:cs="Arial"/>
          <w:sz w:val="24"/>
          <w:szCs w:val="24"/>
          <w:lang w:val="et-EE"/>
        </w:rPr>
      </w:pPr>
      <w:r w:rsidRPr="00BA6C18">
        <w:rPr>
          <w:rFonts w:ascii="Arial" w:hAnsi="Arial" w:cs="Arial"/>
          <w:sz w:val="24"/>
          <w:szCs w:val="24"/>
          <w:lang w:val="et-EE"/>
        </w:rPr>
        <w:t>Tööandja annab pärast töötasu arestimise akti kättesaamist kohtutäituri</w:t>
      </w:r>
      <w:r w:rsidR="002436B4">
        <w:rPr>
          <w:rFonts w:ascii="Arial" w:hAnsi="Arial" w:cs="Arial"/>
          <w:sz w:val="24"/>
          <w:szCs w:val="24"/>
          <w:lang w:val="et-EE"/>
        </w:rPr>
        <w:t>(te)</w:t>
      </w:r>
      <w:r w:rsidRPr="00BA6C18">
        <w:rPr>
          <w:rFonts w:ascii="Arial" w:hAnsi="Arial" w:cs="Arial"/>
          <w:sz w:val="24"/>
          <w:szCs w:val="24"/>
          <w:lang w:val="et-EE"/>
        </w:rPr>
        <w:t xml:space="preserve">le </w:t>
      </w:r>
      <w:r w:rsidR="002436B4">
        <w:rPr>
          <w:rFonts w:ascii="Arial" w:hAnsi="Arial" w:cs="Arial"/>
          <w:sz w:val="24"/>
          <w:szCs w:val="24"/>
          <w:lang w:val="et-EE"/>
        </w:rPr>
        <w:t xml:space="preserve">või </w:t>
      </w:r>
      <w:r w:rsidR="002436B4" w:rsidRPr="002436B4">
        <w:rPr>
          <w:rFonts w:ascii="Arial" w:hAnsi="Arial" w:cs="Arial"/>
          <w:sz w:val="24"/>
          <w:szCs w:val="24"/>
          <w:lang w:val="et-EE"/>
        </w:rPr>
        <w:t>Kohtutäiturite ja Pankrotihaldurite Koja</w:t>
      </w:r>
      <w:r w:rsidR="002436B4">
        <w:rPr>
          <w:rFonts w:ascii="Arial" w:hAnsi="Arial" w:cs="Arial"/>
          <w:sz w:val="24"/>
          <w:szCs w:val="24"/>
          <w:lang w:val="et-EE"/>
        </w:rPr>
        <w:t>le</w:t>
      </w:r>
      <w:r w:rsidR="002436B4" w:rsidRPr="002436B4">
        <w:rPr>
          <w:rFonts w:ascii="Arial" w:hAnsi="Arial" w:cs="Arial"/>
          <w:sz w:val="24"/>
          <w:szCs w:val="24"/>
          <w:lang w:val="et-EE"/>
        </w:rPr>
        <w:t xml:space="preserve"> </w:t>
      </w:r>
      <w:r w:rsidRPr="00BA6C18">
        <w:rPr>
          <w:rFonts w:ascii="Arial" w:hAnsi="Arial" w:cs="Arial"/>
          <w:sz w:val="24"/>
          <w:szCs w:val="24"/>
          <w:lang w:val="et-EE"/>
        </w:rPr>
        <w:t>teada</w:t>
      </w:r>
      <w:r w:rsidR="006E40E4" w:rsidRPr="00BA6C18">
        <w:rPr>
          <w:rFonts w:ascii="Arial" w:hAnsi="Arial" w:cs="Arial"/>
          <w:sz w:val="24"/>
          <w:szCs w:val="24"/>
          <w:lang w:val="et-EE"/>
        </w:rPr>
        <w:t>, kui suur on võlgnikust töötaja töötasu ning muu töötasu arestimise akti</w:t>
      </w:r>
      <w:r w:rsidR="00FF7D7D" w:rsidRPr="00BA6C18">
        <w:rPr>
          <w:rFonts w:ascii="Arial" w:hAnsi="Arial" w:cs="Arial"/>
          <w:sz w:val="24"/>
          <w:szCs w:val="24"/>
          <w:lang w:val="et-EE"/>
        </w:rPr>
        <w:t xml:space="preserve"> täitmisega </w:t>
      </w:r>
      <w:r w:rsidR="006E40E4" w:rsidRPr="00BA6C18">
        <w:rPr>
          <w:rFonts w:ascii="Arial" w:hAnsi="Arial" w:cs="Arial"/>
          <w:sz w:val="24"/>
          <w:szCs w:val="24"/>
          <w:lang w:val="et-EE"/>
        </w:rPr>
        <w:t xml:space="preserve">seotud </w:t>
      </w:r>
      <w:r w:rsidR="00FF7D7D" w:rsidRPr="00BA6C18">
        <w:rPr>
          <w:rFonts w:ascii="Arial" w:hAnsi="Arial" w:cs="Arial"/>
          <w:sz w:val="24"/>
          <w:szCs w:val="24"/>
          <w:lang w:val="et-EE"/>
        </w:rPr>
        <w:t>olulise info. Seejärel arvutab kohtutäitur või koostöös teiste kohtutäituritega</w:t>
      </w:r>
      <w:r w:rsidR="00215BF9">
        <w:rPr>
          <w:rFonts w:ascii="Arial" w:hAnsi="Arial" w:cs="Arial"/>
          <w:sz w:val="24"/>
          <w:szCs w:val="24"/>
          <w:lang w:val="et-EE"/>
        </w:rPr>
        <w:t xml:space="preserve">, kui </w:t>
      </w:r>
      <w:r w:rsidR="00D75423">
        <w:rPr>
          <w:rFonts w:ascii="Arial" w:hAnsi="Arial" w:cs="Arial"/>
          <w:sz w:val="24"/>
          <w:szCs w:val="24"/>
          <w:lang w:val="et-EE"/>
        </w:rPr>
        <w:t xml:space="preserve">mitu kohtutäiturit on esitanud sama töötaja kohta töötasu arestimise </w:t>
      </w:r>
      <w:r w:rsidR="00C17637">
        <w:rPr>
          <w:rFonts w:ascii="Arial" w:hAnsi="Arial" w:cs="Arial"/>
          <w:sz w:val="24"/>
          <w:szCs w:val="24"/>
          <w:lang w:val="et-EE"/>
        </w:rPr>
        <w:t>akti</w:t>
      </w:r>
      <w:r w:rsidR="00FF7D7D" w:rsidRPr="00BA6C18">
        <w:rPr>
          <w:rFonts w:ascii="Arial" w:hAnsi="Arial" w:cs="Arial"/>
          <w:sz w:val="24"/>
          <w:szCs w:val="24"/>
          <w:lang w:val="et-EE"/>
        </w:rPr>
        <w:t xml:space="preserve"> või </w:t>
      </w:r>
      <w:r w:rsidR="00B0147D" w:rsidRPr="00BA6C18">
        <w:rPr>
          <w:rFonts w:ascii="Arial" w:hAnsi="Arial" w:cs="Arial"/>
          <w:sz w:val="24"/>
          <w:szCs w:val="24"/>
          <w:lang w:val="et-EE"/>
        </w:rPr>
        <w:t>Kohtutäiturite ja Pankrotihaldurite Ko</w:t>
      </w:r>
      <w:r w:rsidR="0089104E">
        <w:rPr>
          <w:rFonts w:ascii="Arial" w:hAnsi="Arial" w:cs="Arial"/>
          <w:sz w:val="24"/>
          <w:szCs w:val="24"/>
          <w:lang w:val="et-EE"/>
        </w:rPr>
        <w:t>da</w:t>
      </w:r>
      <w:r w:rsidR="00B0147D" w:rsidRPr="00BA6C18">
        <w:rPr>
          <w:rFonts w:ascii="Arial" w:hAnsi="Arial" w:cs="Arial"/>
          <w:sz w:val="24"/>
          <w:szCs w:val="24"/>
          <w:lang w:val="et-EE"/>
        </w:rPr>
        <w:t>, kui suure summa peab tööandja kandma iga kuu võlgnikust töötajale ning kui suur</w:t>
      </w:r>
      <w:r w:rsidR="0089104E">
        <w:rPr>
          <w:rFonts w:ascii="Arial" w:hAnsi="Arial" w:cs="Arial"/>
          <w:sz w:val="24"/>
          <w:szCs w:val="24"/>
          <w:lang w:val="et-EE"/>
        </w:rPr>
        <w:t xml:space="preserve">e summa </w:t>
      </w:r>
      <w:r w:rsidR="00BA6C18" w:rsidRPr="00BA6C18">
        <w:rPr>
          <w:rFonts w:ascii="Arial" w:hAnsi="Arial" w:cs="Arial"/>
          <w:sz w:val="24"/>
          <w:szCs w:val="24"/>
          <w:lang w:val="et-EE"/>
        </w:rPr>
        <w:t>kohtutäituri</w:t>
      </w:r>
      <w:r w:rsidR="0089104E">
        <w:rPr>
          <w:rFonts w:ascii="Arial" w:hAnsi="Arial" w:cs="Arial"/>
          <w:sz w:val="24"/>
          <w:szCs w:val="24"/>
          <w:lang w:val="et-EE"/>
        </w:rPr>
        <w:t>(</w:t>
      </w:r>
      <w:r w:rsidR="00BA6C18" w:rsidRPr="00BA6C18">
        <w:rPr>
          <w:rFonts w:ascii="Arial" w:hAnsi="Arial" w:cs="Arial"/>
          <w:sz w:val="24"/>
          <w:szCs w:val="24"/>
          <w:lang w:val="et-EE"/>
        </w:rPr>
        <w:t>te</w:t>
      </w:r>
      <w:r w:rsidR="0089104E">
        <w:rPr>
          <w:rFonts w:ascii="Arial" w:hAnsi="Arial" w:cs="Arial"/>
          <w:sz w:val="24"/>
          <w:szCs w:val="24"/>
          <w:lang w:val="et-EE"/>
        </w:rPr>
        <w:t>)</w:t>
      </w:r>
      <w:r w:rsidR="00BA6C18" w:rsidRPr="00BA6C18">
        <w:rPr>
          <w:rFonts w:ascii="Arial" w:hAnsi="Arial" w:cs="Arial"/>
          <w:sz w:val="24"/>
          <w:szCs w:val="24"/>
          <w:lang w:val="et-EE"/>
        </w:rPr>
        <w:t>l</w:t>
      </w:r>
      <w:r w:rsidR="0089104E">
        <w:rPr>
          <w:rFonts w:ascii="Arial" w:hAnsi="Arial" w:cs="Arial"/>
          <w:sz w:val="24"/>
          <w:szCs w:val="24"/>
          <w:lang w:val="et-EE"/>
        </w:rPr>
        <w:t>e. Sellisel juhul oleks tööandja kohustus teha ülekandeid nii</w:t>
      </w:r>
      <w:r w:rsidR="00511774">
        <w:rPr>
          <w:rFonts w:ascii="Arial" w:hAnsi="Arial" w:cs="Arial"/>
          <w:sz w:val="24"/>
          <w:szCs w:val="24"/>
          <w:lang w:val="et-EE"/>
        </w:rPr>
        <w:t xml:space="preserve"> võlgnikust töötajale kui ka kohtutäituri(te)le, kuid tööandja ei pea</w:t>
      </w:r>
      <w:r w:rsidR="00B369A8">
        <w:rPr>
          <w:rFonts w:ascii="Arial" w:hAnsi="Arial" w:cs="Arial"/>
          <w:sz w:val="24"/>
          <w:szCs w:val="24"/>
          <w:lang w:val="et-EE"/>
        </w:rPr>
        <w:t>ks</w:t>
      </w:r>
      <w:r w:rsidR="00511774">
        <w:rPr>
          <w:rFonts w:ascii="Arial" w:hAnsi="Arial" w:cs="Arial"/>
          <w:sz w:val="24"/>
          <w:szCs w:val="24"/>
          <w:lang w:val="et-EE"/>
        </w:rPr>
        <w:t xml:space="preserve"> ise arvutama kinnipeetava summa suurust. Se</w:t>
      </w:r>
      <w:r w:rsidR="00B369A8">
        <w:rPr>
          <w:rFonts w:ascii="Arial" w:hAnsi="Arial" w:cs="Arial"/>
          <w:sz w:val="24"/>
          <w:szCs w:val="24"/>
          <w:lang w:val="et-EE"/>
        </w:rPr>
        <w:t>lline</w:t>
      </w:r>
      <w:r w:rsidR="00511774">
        <w:rPr>
          <w:rFonts w:ascii="Arial" w:hAnsi="Arial" w:cs="Arial"/>
          <w:sz w:val="24"/>
          <w:szCs w:val="24"/>
          <w:lang w:val="et-EE"/>
        </w:rPr>
        <w:t xml:space="preserve"> </w:t>
      </w:r>
      <w:r w:rsidR="00B369A8">
        <w:rPr>
          <w:rFonts w:ascii="Arial" w:hAnsi="Arial" w:cs="Arial"/>
          <w:sz w:val="24"/>
          <w:szCs w:val="24"/>
          <w:lang w:val="et-EE"/>
        </w:rPr>
        <w:t xml:space="preserve">lahendus </w:t>
      </w:r>
      <w:r w:rsidR="00511774">
        <w:rPr>
          <w:rFonts w:ascii="Arial" w:hAnsi="Arial" w:cs="Arial"/>
          <w:sz w:val="24"/>
          <w:szCs w:val="24"/>
          <w:lang w:val="et-EE"/>
        </w:rPr>
        <w:t xml:space="preserve">vähendaks </w:t>
      </w:r>
      <w:r w:rsidR="00B369A8">
        <w:rPr>
          <w:rFonts w:ascii="Arial" w:hAnsi="Arial" w:cs="Arial"/>
          <w:sz w:val="24"/>
          <w:szCs w:val="24"/>
          <w:lang w:val="et-EE"/>
        </w:rPr>
        <w:t xml:space="preserve">samuti </w:t>
      </w:r>
      <w:r w:rsidR="00511774">
        <w:rPr>
          <w:rFonts w:ascii="Arial" w:hAnsi="Arial" w:cs="Arial"/>
          <w:sz w:val="24"/>
          <w:szCs w:val="24"/>
          <w:lang w:val="et-EE"/>
        </w:rPr>
        <w:t>märkimisväärselt tööandjate koormust.</w:t>
      </w:r>
    </w:p>
    <w:p w14:paraId="3C3D11ED" w14:textId="6E31D4DB" w:rsidR="00A01FAD" w:rsidRDefault="002C601A" w:rsidP="001C285F">
      <w:pPr>
        <w:pStyle w:val="Default"/>
        <w:spacing w:before="120"/>
        <w:jc w:val="both"/>
        <w:rPr>
          <w:color w:val="auto"/>
          <w:sz w:val="23"/>
          <w:szCs w:val="23"/>
        </w:rPr>
      </w:pPr>
      <w:r>
        <w:rPr>
          <w:color w:val="auto"/>
          <w:sz w:val="23"/>
          <w:szCs w:val="23"/>
        </w:rPr>
        <w:t>Kui Kaubanduskoja pakutud lahendused ei ole vastuvõetavad, siis ootame, et Justiitsministeerium pakuks omalt poolt välja regulatiivse lahenduse.</w:t>
      </w:r>
      <w:r>
        <w:rPr>
          <w:color w:val="auto"/>
          <w:sz w:val="23"/>
          <w:szCs w:val="23"/>
        </w:rPr>
        <w:t xml:space="preserve"> </w:t>
      </w:r>
      <w:r w:rsidR="008D2305" w:rsidRPr="008D2305">
        <w:t xml:space="preserve">Kinnitame, et </w:t>
      </w:r>
      <w:r>
        <w:t xml:space="preserve">oleme </w:t>
      </w:r>
      <w:r w:rsidR="00FD1124" w:rsidRPr="008D2305">
        <w:t>jätkuvalt</w:t>
      </w:r>
      <w:r w:rsidR="00FD1124" w:rsidRPr="008D2305">
        <w:t xml:space="preserve"> </w:t>
      </w:r>
      <w:r w:rsidR="008E73B7">
        <w:t xml:space="preserve">valmis </w:t>
      </w:r>
      <w:r w:rsidR="00FD1124" w:rsidRPr="008D2305">
        <w:t>Justiitsministeeriumile abiks olema</w:t>
      </w:r>
      <w:r w:rsidR="00FD1124" w:rsidRPr="008D2305">
        <w:t xml:space="preserve"> </w:t>
      </w:r>
      <w:r w:rsidR="008D2305" w:rsidRPr="008D2305">
        <w:t>erinevate alternatiivide kaardistamise</w:t>
      </w:r>
      <w:r w:rsidR="003F695F">
        <w:t>l</w:t>
      </w:r>
      <w:r w:rsidR="008D2305" w:rsidRPr="008D2305">
        <w:t xml:space="preserve"> ning sobiva lahenduse väljavalimisel.</w:t>
      </w:r>
    </w:p>
    <w:p w14:paraId="54CC07E0" w14:textId="0E10E918" w:rsidR="00615DAE" w:rsidRDefault="00D95522" w:rsidP="001C285F">
      <w:pPr>
        <w:pStyle w:val="Default"/>
        <w:spacing w:before="120"/>
        <w:jc w:val="both"/>
        <w:rPr>
          <w:color w:val="auto"/>
          <w:sz w:val="23"/>
          <w:szCs w:val="23"/>
        </w:rPr>
      </w:pPr>
      <w:r>
        <w:rPr>
          <w:color w:val="auto"/>
          <w:sz w:val="23"/>
          <w:szCs w:val="23"/>
        </w:rPr>
        <w:t xml:space="preserve">Justiitsministeerium tuli </w:t>
      </w:r>
      <w:r w:rsidR="0086602D">
        <w:rPr>
          <w:color w:val="auto"/>
          <w:sz w:val="23"/>
          <w:szCs w:val="23"/>
        </w:rPr>
        <w:t>2023. aasta detsembris välja t</w:t>
      </w:r>
      <w:r w:rsidR="0086602D" w:rsidRPr="0086602D">
        <w:rPr>
          <w:color w:val="auto"/>
          <w:sz w:val="23"/>
          <w:szCs w:val="23"/>
        </w:rPr>
        <w:t>äitemenetluse seadustiku ja pankrotiseaduse muutmise seaduse eelnõu väljatöötamise kavatsus</w:t>
      </w:r>
      <w:r w:rsidR="0086602D">
        <w:rPr>
          <w:color w:val="auto"/>
          <w:sz w:val="23"/>
          <w:szCs w:val="23"/>
        </w:rPr>
        <w:t>ega</w:t>
      </w:r>
      <w:r w:rsidR="00D45EEB">
        <w:rPr>
          <w:color w:val="auto"/>
          <w:sz w:val="23"/>
          <w:szCs w:val="23"/>
        </w:rPr>
        <w:t>, et lahendada täitemenetluse kitsaskohti. Kahjuks ei sisaldunud väljatöötamis</w:t>
      </w:r>
      <w:r w:rsidR="00EC7866">
        <w:rPr>
          <w:color w:val="auto"/>
          <w:sz w:val="23"/>
          <w:szCs w:val="23"/>
        </w:rPr>
        <w:t xml:space="preserve">e </w:t>
      </w:r>
      <w:r w:rsidR="00D45EEB">
        <w:rPr>
          <w:color w:val="auto"/>
          <w:sz w:val="23"/>
          <w:szCs w:val="23"/>
        </w:rPr>
        <w:t>kavatsuse</w:t>
      </w:r>
      <w:r w:rsidR="00A406FF">
        <w:rPr>
          <w:color w:val="auto"/>
          <w:sz w:val="23"/>
          <w:szCs w:val="23"/>
        </w:rPr>
        <w:t>s</w:t>
      </w:r>
      <w:r w:rsidR="00D45EEB">
        <w:rPr>
          <w:color w:val="auto"/>
          <w:sz w:val="23"/>
          <w:szCs w:val="23"/>
        </w:rPr>
        <w:t xml:space="preserve"> töötasu arestimise aktiga seonduvat probleemi. </w:t>
      </w:r>
      <w:r w:rsidR="006C1E32">
        <w:rPr>
          <w:color w:val="auto"/>
          <w:sz w:val="23"/>
          <w:szCs w:val="23"/>
        </w:rPr>
        <w:t xml:space="preserve">Juhtisime sellele tähelepanu 2024. aasta jaanuaris. </w:t>
      </w:r>
      <w:r w:rsidR="009F6C14">
        <w:rPr>
          <w:color w:val="auto"/>
          <w:sz w:val="23"/>
          <w:szCs w:val="23"/>
        </w:rPr>
        <w:t>A</w:t>
      </w:r>
      <w:r w:rsidR="00EC7866">
        <w:rPr>
          <w:color w:val="auto"/>
          <w:sz w:val="23"/>
          <w:szCs w:val="23"/>
        </w:rPr>
        <w:t>prillis</w:t>
      </w:r>
      <w:r w:rsidR="006C1E32">
        <w:rPr>
          <w:color w:val="auto"/>
          <w:sz w:val="23"/>
          <w:szCs w:val="23"/>
        </w:rPr>
        <w:t xml:space="preserve"> saime Justiitsministeeriumilt vastuse, et </w:t>
      </w:r>
      <w:r w:rsidR="00F8364B" w:rsidRPr="00F8364B">
        <w:rPr>
          <w:color w:val="auto"/>
          <w:sz w:val="23"/>
          <w:szCs w:val="23"/>
        </w:rPr>
        <w:t>tegele</w:t>
      </w:r>
      <w:r w:rsidR="00F8364B">
        <w:rPr>
          <w:color w:val="auto"/>
          <w:sz w:val="23"/>
          <w:szCs w:val="23"/>
        </w:rPr>
        <w:t>t</w:t>
      </w:r>
      <w:r w:rsidR="00F8364B" w:rsidRPr="00F8364B">
        <w:rPr>
          <w:color w:val="auto"/>
          <w:sz w:val="23"/>
          <w:szCs w:val="23"/>
        </w:rPr>
        <w:t xml:space="preserve">e </w:t>
      </w:r>
      <w:r w:rsidR="00FA6657">
        <w:rPr>
          <w:color w:val="auto"/>
          <w:sz w:val="23"/>
          <w:szCs w:val="23"/>
        </w:rPr>
        <w:t xml:space="preserve">2024. aastal </w:t>
      </w:r>
      <w:r w:rsidR="00F8364B" w:rsidRPr="00F8364B">
        <w:rPr>
          <w:color w:val="auto"/>
          <w:sz w:val="23"/>
          <w:szCs w:val="23"/>
        </w:rPr>
        <w:t>sissetuleku arestimise regulatsiooni üle vaatamisega ja plaani</w:t>
      </w:r>
      <w:r w:rsidR="00F8364B">
        <w:rPr>
          <w:color w:val="auto"/>
          <w:sz w:val="23"/>
          <w:szCs w:val="23"/>
        </w:rPr>
        <w:t>t</w:t>
      </w:r>
      <w:r w:rsidR="00F8364B" w:rsidRPr="00F8364B">
        <w:rPr>
          <w:color w:val="auto"/>
          <w:sz w:val="23"/>
          <w:szCs w:val="23"/>
        </w:rPr>
        <w:t>e välja tulla väljatöötamis</w:t>
      </w:r>
      <w:r w:rsidR="00FA6657">
        <w:rPr>
          <w:color w:val="auto"/>
          <w:sz w:val="23"/>
          <w:szCs w:val="23"/>
        </w:rPr>
        <w:t xml:space="preserve">e </w:t>
      </w:r>
      <w:r w:rsidR="00F8364B" w:rsidRPr="00F8364B">
        <w:rPr>
          <w:color w:val="auto"/>
          <w:sz w:val="23"/>
          <w:szCs w:val="23"/>
        </w:rPr>
        <w:t>kavatsusega</w:t>
      </w:r>
      <w:r w:rsidR="00FA6657">
        <w:rPr>
          <w:color w:val="auto"/>
          <w:sz w:val="23"/>
          <w:szCs w:val="23"/>
        </w:rPr>
        <w:t>. Soovime teada, kui kaugele olete selle protsessiga jõudnud</w:t>
      </w:r>
      <w:r w:rsidR="00F63EA7">
        <w:rPr>
          <w:color w:val="auto"/>
          <w:sz w:val="23"/>
          <w:szCs w:val="23"/>
        </w:rPr>
        <w:t xml:space="preserve"> ning millist lahendust eelistate.</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10351E">
      <w:pPr>
        <w:spacing w:after="0" w:line="240" w:lineRule="auto"/>
        <w:jc w:val="both"/>
        <w:rPr>
          <w:rFonts w:ascii="Arial" w:hAnsi="Arial" w:cs="Arial"/>
          <w:sz w:val="24"/>
          <w:szCs w:val="24"/>
          <w:lang w:val="et-EE" w:eastAsia="et-EE"/>
        </w:rPr>
      </w:pPr>
    </w:p>
    <w:p w14:paraId="1EBFA6AE" w14:textId="77777777" w:rsidR="0010351E" w:rsidRPr="00B2264C" w:rsidRDefault="0010351E" w:rsidP="0010351E">
      <w:pPr>
        <w:spacing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02A54AD6" w14:textId="77777777" w:rsidR="002C2896"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Marko Udras </w:t>
      </w:r>
    </w:p>
    <w:p w14:paraId="1682F45B" w14:textId="7903105D" w:rsidR="00600864" w:rsidRPr="00B2264C" w:rsidRDefault="002C2896" w:rsidP="0010351E">
      <w:pPr>
        <w:spacing w:after="0" w:line="240" w:lineRule="auto"/>
        <w:jc w:val="both"/>
        <w:rPr>
          <w:rFonts w:ascii="Arial" w:eastAsia="Times New Roman" w:hAnsi="Arial" w:cs="Arial"/>
          <w:sz w:val="24"/>
          <w:szCs w:val="24"/>
          <w:lang w:val="et-EE"/>
        </w:rPr>
      </w:pPr>
      <w:hyperlink r:id="rId10" w:history="1">
        <w:r w:rsidRPr="00ED36F0">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89FD7" w14:textId="77777777" w:rsidR="004F0FE0" w:rsidRDefault="004F0FE0" w:rsidP="00820313">
      <w:pPr>
        <w:spacing w:after="0" w:line="240" w:lineRule="auto"/>
      </w:pPr>
      <w:r>
        <w:separator/>
      </w:r>
    </w:p>
  </w:endnote>
  <w:endnote w:type="continuationSeparator" w:id="0">
    <w:p w14:paraId="16F3167C" w14:textId="77777777" w:rsidR="004F0FE0" w:rsidRDefault="004F0FE0"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544E0" w14:textId="77777777" w:rsidR="004F0FE0" w:rsidRDefault="004F0FE0" w:rsidP="00820313">
      <w:pPr>
        <w:spacing w:after="0" w:line="240" w:lineRule="auto"/>
      </w:pPr>
      <w:r>
        <w:separator/>
      </w:r>
    </w:p>
  </w:footnote>
  <w:footnote w:type="continuationSeparator" w:id="0">
    <w:p w14:paraId="62D706F4" w14:textId="77777777" w:rsidR="004F0FE0" w:rsidRDefault="004F0FE0"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12218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95D559"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D045A9"/>
    <w:multiLevelType w:val="hybridMultilevel"/>
    <w:tmpl w:val="60DAE9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883136"/>
    <w:multiLevelType w:val="hybridMultilevel"/>
    <w:tmpl w:val="2BE41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3060BD5"/>
    <w:multiLevelType w:val="hybridMultilevel"/>
    <w:tmpl w:val="3FB8E3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6"/>
  </w:num>
  <w:num w:numId="5" w16cid:durableId="1853840272">
    <w:abstractNumId w:val="0"/>
  </w:num>
  <w:num w:numId="6" w16cid:durableId="15080675">
    <w:abstractNumId w:val="7"/>
  </w:num>
  <w:num w:numId="7" w16cid:durableId="4747923">
    <w:abstractNumId w:val="13"/>
  </w:num>
  <w:num w:numId="8" w16cid:durableId="199588228">
    <w:abstractNumId w:val="4"/>
  </w:num>
  <w:num w:numId="9" w16cid:durableId="1208374726">
    <w:abstractNumId w:val="12"/>
  </w:num>
  <w:num w:numId="10" w16cid:durableId="100422914">
    <w:abstractNumId w:val="5"/>
  </w:num>
  <w:num w:numId="11" w16cid:durableId="77409204">
    <w:abstractNumId w:val="9"/>
  </w:num>
  <w:num w:numId="12" w16cid:durableId="2092115239">
    <w:abstractNumId w:val="10"/>
  </w:num>
  <w:num w:numId="13" w16cid:durableId="1817259026">
    <w:abstractNumId w:val="11"/>
  </w:num>
  <w:num w:numId="14" w16cid:durableId="143563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34C8"/>
    <w:rsid w:val="000136AC"/>
    <w:rsid w:val="000148A4"/>
    <w:rsid w:val="00017E12"/>
    <w:rsid w:val="00025BC4"/>
    <w:rsid w:val="00037732"/>
    <w:rsid w:val="0004156B"/>
    <w:rsid w:val="00042844"/>
    <w:rsid w:val="00043FF8"/>
    <w:rsid w:val="0005085C"/>
    <w:rsid w:val="00056A61"/>
    <w:rsid w:val="00056DDD"/>
    <w:rsid w:val="000711EF"/>
    <w:rsid w:val="00075F48"/>
    <w:rsid w:val="00081B03"/>
    <w:rsid w:val="00086563"/>
    <w:rsid w:val="000872C1"/>
    <w:rsid w:val="00087473"/>
    <w:rsid w:val="00087742"/>
    <w:rsid w:val="00094529"/>
    <w:rsid w:val="000A30B5"/>
    <w:rsid w:val="000A44FF"/>
    <w:rsid w:val="000B46C2"/>
    <w:rsid w:val="000B4CF7"/>
    <w:rsid w:val="000C3F3B"/>
    <w:rsid w:val="000C4BF1"/>
    <w:rsid w:val="000D585B"/>
    <w:rsid w:val="000E07FD"/>
    <w:rsid w:val="000E2340"/>
    <w:rsid w:val="000E635A"/>
    <w:rsid w:val="000E7BCC"/>
    <w:rsid w:val="000F6845"/>
    <w:rsid w:val="0010351E"/>
    <w:rsid w:val="00116016"/>
    <w:rsid w:val="00127EC0"/>
    <w:rsid w:val="0014073F"/>
    <w:rsid w:val="0014352A"/>
    <w:rsid w:val="00144A99"/>
    <w:rsid w:val="0015059C"/>
    <w:rsid w:val="001526D8"/>
    <w:rsid w:val="0016022D"/>
    <w:rsid w:val="00160DA4"/>
    <w:rsid w:val="00162C93"/>
    <w:rsid w:val="00172680"/>
    <w:rsid w:val="00172684"/>
    <w:rsid w:val="00174F94"/>
    <w:rsid w:val="00177795"/>
    <w:rsid w:val="00184700"/>
    <w:rsid w:val="00186AC4"/>
    <w:rsid w:val="001A129C"/>
    <w:rsid w:val="001A3EC6"/>
    <w:rsid w:val="001B15C8"/>
    <w:rsid w:val="001B1E03"/>
    <w:rsid w:val="001B610E"/>
    <w:rsid w:val="001C285F"/>
    <w:rsid w:val="001C3745"/>
    <w:rsid w:val="001C4788"/>
    <w:rsid w:val="001D1194"/>
    <w:rsid w:val="001D4A0A"/>
    <w:rsid w:val="001D6DBF"/>
    <w:rsid w:val="001E02A5"/>
    <w:rsid w:val="001E540E"/>
    <w:rsid w:val="001F7C7F"/>
    <w:rsid w:val="00202075"/>
    <w:rsid w:val="00207F9F"/>
    <w:rsid w:val="0021266C"/>
    <w:rsid w:val="00215BF9"/>
    <w:rsid w:val="002270DF"/>
    <w:rsid w:val="002271E7"/>
    <w:rsid w:val="00232C4E"/>
    <w:rsid w:val="00232D95"/>
    <w:rsid w:val="002348CC"/>
    <w:rsid w:val="002409FB"/>
    <w:rsid w:val="002436B4"/>
    <w:rsid w:val="0025346E"/>
    <w:rsid w:val="00255F45"/>
    <w:rsid w:val="002624E5"/>
    <w:rsid w:val="0026401D"/>
    <w:rsid w:val="002752AC"/>
    <w:rsid w:val="0027612E"/>
    <w:rsid w:val="002949A5"/>
    <w:rsid w:val="0029623D"/>
    <w:rsid w:val="002A5628"/>
    <w:rsid w:val="002A5F93"/>
    <w:rsid w:val="002B2966"/>
    <w:rsid w:val="002C0FF3"/>
    <w:rsid w:val="002C2571"/>
    <w:rsid w:val="002C2896"/>
    <w:rsid w:val="002C356D"/>
    <w:rsid w:val="002C3D92"/>
    <w:rsid w:val="002C601A"/>
    <w:rsid w:val="002C6CC8"/>
    <w:rsid w:val="002C7270"/>
    <w:rsid w:val="002E3309"/>
    <w:rsid w:val="002F0F72"/>
    <w:rsid w:val="002F1E7F"/>
    <w:rsid w:val="003061A3"/>
    <w:rsid w:val="00307A81"/>
    <w:rsid w:val="00321249"/>
    <w:rsid w:val="0032157B"/>
    <w:rsid w:val="00322BF8"/>
    <w:rsid w:val="003263B2"/>
    <w:rsid w:val="00331872"/>
    <w:rsid w:val="00340C8B"/>
    <w:rsid w:val="00346227"/>
    <w:rsid w:val="00353980"/>
    <w:rsid w:val="003760EF"/>
    <w:rsid w:val="00376885"/>
    <w:rsid w:val="00386C5D"/>
    <w:rsid w:val="0039007F"/>
    <w:rsid w:val="0039083D"/>
    <w:rsid w:val="00396412"/>
    <w:rsid w:val="003A3E7F"/>
    <w:rsid w:val="003A50EE"/>
    <w:rsid w:val="003A654C"/>
    <w:rsid w:val="003A75DA"/>
    <w:rsid w:val="003B1D9C"/>
    <w:rsid w:val="003B2406"/>
    <w:rsid w:val="003B6E12"/>
    <w:rsid w:val="003E469B"/>
    <w:rsid w:val="003E70F0"/>
    <w:rsid w:val="003F3D6A"/>
    <w:rsid w:val="003F695F"/>
    <w:rsid w:val="00405F8D"/>
    <w:rsid w:val="0041696A"/>
    <w:rsid w:val="004212FC"/>
    <w:rsid w:val="00421E08"/>
    <w:rsid w:val="0042290F"/>
    <w:rsid w:val="00424FA4"/>
    <w:rsid w:val="004440E6"/>
    <w:rsid w:val="00456D7B"/>
    <w:rsid w:val="00465B85"/>
    <w:rsid w:val="00467FFD"/>
    <w:rsid w:val="004730FA"/>
    <w:rsid w:val="00476A99"/>
    <w:rsid w:val="00485ABC"/>
    <w:rsid w:val="004A098A"/>
    <w:rsid w:val="004A239C"/>
    <w:rsid w:val="004B5713"/>
    <w:rsid w:val="004D26A0"/>
    <w:rsid w:val="004D6D4B"/>
    <w:rsid w:val="004E0026"/>
    <w:rsid w:val="004E2136"/>
    <w:rsid w:val="004E3840"/>
    <w:rsid w:val="004F0FE0"/>
    <w:rsid w:val="00501EA0"/>
    <w:rsid w:val="00506AC3"/>
    <w:rsid w:val="00511774"/>
    <w:rsid w:val="005214C5"/>
    <w:rsid w:val="00523692"/>
    <w:rsid w:val="005236FF"/>
    <w:rsid w:val="00532548"/>
    <w:rsid w:val="00535790"/>
    <w:rsid w:val="00541071"/>
    <w:rsid w:val="00542870"/>
    <w:rsid w:val="00547375"/>
    <w:rsid w:val="0056028F"/>
    <w:rsid w:val="00560AB1"/>
    <w:rsid w:val="0056186F"/>
    <w:rsid w:val="0056407A"/>
    <w:rsid w:val="005665DD"/>
    <w:rsid w:val="00567413"/>
    <w:rsid w:val="00573F93"/>
    <w:rsid w:val="005742AF"/>
    <w:rsid w:val="005811AE"/>
    <w:rsid w:val="00591176"/>
    <w:rsid w:val="005923A8"/>
    <w:rsid w:val="005934E8"/>
    <w:rsid w:val="00594899"/>
    <w:rsid w:val="00596E76"/>
    <w:rsid w:val="005A2400"/>
    <w:rsid w:val="005A548C"/>
    <w:rsid w:val="005A7139"/>
    <w:rsid w:val="005B3803"/>
    <w:rsid w:val="005B5B5B"/>
    <w:rsid w:val="005C0A80"/>
    <w:rsid w:val="005D2F16"/>
    <w:rsid w:val="005D603B"/>
    <w:rsid w:val="005D6674"/>
    <w:rsid w:val="005E3412"/>
    <w:rsid w:val="005E3FFC"/>
    <w:rsid w:val="005F2042"/>
    <w:rsid w:val="00600864"/>
    <w:rsid w:val="006009EC"/>
    <w:rsid w:val="00606324"/>
    <w:rsid w:val="00606B0B"/>
    <w:rsid w:val="00607360"/>
    <w:rsid w:val="00612CE5"/>
    <w:rsid w:val="006132D7"/>
    <w:rsid w:val="006158C2"/>
    <w:rsid w:val="00615DAE"/>
    <w:rsid w:val="006168CF"/>
    <w:rsid w:val="006201B6"/>
    <w:rsid w:val="006225AD"/>
    <w:rsid w:val="00624411"/>
    <w:rsid w:val="00626B7D"/>
    <w:rsid w:val="00627346"/>
    <w:rsid w:val="0063291F"/>
    <w:rsid w:val="00634F2C"/>
    <w:rsid w:val="006360D0"/>
    <w:rsid w:val="00641EE3"/>
    <w:rsid w:val="006472DA"/>
    <w:rsid w:val="00664073"/>
    <w:rsid w:val="006A45F2"/>
    <w:rsid w:val="006C14B8"/>
    <w:rsid w:val="006C1E32"/>
    <w:rsid w:val="006D3DB7"/>
    <w:rsid w:val="006E40E4"/>
    <w:rsid w:val="006E4DB5"/>
    <w:rsid w:val="006E535A"/>
    <w:rsid w:val="006F08D1"/>
    <w:rsid w:val="006F673A"/>
    <w:rsid w:val="00702ABF"/>
    <w:rsid w:val="0071573C"/>
    <w:rsid w:val="00720402"/>
    <w:rsid w:val="00721D8B"/>
    <w:rsid w:val="00723D8F"/>
    <w:rsid w:val="007263D3"/>
    <w:rsid w:val="007278F4"/>
    <w:rsid w:val="007317F2"/>
    <w:rsid w:val="00736272"/>
    <w:rsid w:val="007414FA"/>
    <w:rsid w:val="0074733F"/>
    <w:rsid w:val="00751379"/>
    <w:rsid w:val="007541C1"/>
    <w:rsid w:val="007542A6"/>
    <w:rsid w:val="007556D7"/>
    <w:rsid w:val="00756301"/>
    <w:rsid w:val="00757AF8"/>
    <w:rsid w:val="007601DA"/>
    <w:rsid w:val="007644B1"/>
    <w:rsid w:val="00774CF9"/>
    <w:rsid w:val="00780542"/>
    <w:rsid w:val="0078075D"/>
    <w:rsid w:val="00785030"/>
    <w:rsid w:val="00791072"/>
    <w:rsid w:val="007931AA"/>
    <w:rsid w:val="007A0BD7"/>
    <w:rsid w:val="007A21F4"/>
    <w:rsid w:val="007A2C64"/>
    <w:rsid w:val="007A4243"/>
    <w:rsid w:val="007B42B5"/>
    <w:rsid w:val="007B479C"/>
    <w:rsid w:val="007C2543"/>
    <w:rsid w:val="007C6D43"/>
    <w:rsid w:val="007D20B1"/>
    <w:rsid w:val="007E21B9"/>
    <w:rsid w:val="007E7C5A"/>
    <w:rsid w:val="007F1322"/>
    <w:rsid w:val="007F1B63"/>
    <w:rsid w:val="007F5ADD"/>
    <w:rsid w:val="007F716D"/>
    <w:rsid w:val="00800001"/>
    <w:rsid w:val="00805BF5"/>
    <w:rsid w:val="0081279D"/>
    <w:rsid w:val="00813E8A"/>
    <w:rsid w:val="008146DE"/>
    <w:rsid w:val="00820313"/>
    <w:rsid w:val="00820B3C"/>
    <w:rsid w:val="00824DA2"/>
    <w:rsid w:val="00831F03"/>
    <w:rsid w:val="00840111"/>
    <w:rsid w:val="008424EA"/>
    <w:rsid w:val="008569E2"/>
    <w:rsid w:val="00860CB8"/>
    <w:rsid w:val="0086602D"/>
    <w:rsid w:val="0087082B"/>
    <w:rsid w:val="008712AD"/>
    <w:rsid w:val="008805ED"/>
    <w:rsid w:val="00882C13"/>
    <w:rsid w:val="00885F29"/>
    <w:rsid w:val="0089104E"/>
    <w:rsid w:val="00897D84"/>
    <w:rsid w:val="008A7CCE"/>
    <w:rsid w:val="008B17FA"/>
    <w:rsid w:val="008B419A"/>
    <w:rsid w:val="008B52FE"/>
    <w:rsid w:val="008C1D2A"/>
    <w:rsid w:val="008C718A"/>
    <w:rsid w:val="008D2305"/>
    <w:rsid w:val="008D3F67"/>
    <w:rsid w:val="008E73B7"/>
    <w:rsid w:val="008F1323"/>
    <w:rsid w:val="008F4761"/>
    <w:rsid w:val="00905172"/>
    <w:rsid w:val="00905A13"/>
    <w:rsid w:val="00910DCC"/>
    <w:rsid w:val="009224EF"/>
    <w:rsid w:val="009228FD"/>
    <w:rsid w:val="00925187"/>
    <w:rsid w:val="0093173A"/>
    <w:rsid w:val="009321F5"/>
    <w:rsid w:val="009347F0"/>
    <w:rsid w:val="0097237B"/>
    <w:rsid w:val="0097316B"/>
    <w:rsid w:val="00973D85"/>
    <w:rsid w:val="009778B2"/>
    <w:rsid w:val="00981188"/>
    <w:rsid w:val="009822A4"/>
    <w:rsid w:val="00985D25"/>
    <w:rsid w:val="009870F5"/>
    <w:rsid w:val="00991C42"/>
    <w:rsid w:val="00992342"/>
    <w:rsid w:val="009B4130"/>
    <w:rsid w:val="009B5746"/>
    <w:rsid w:val="009C4267"/>
    <w:rsid w:val="009D06CA"/>
    <w:rsid w:val="009D0A34"/>
    <w:rsid w:val="009D10FE"/>
    <w:rsid w:val="009D2C6C"/>
    <w:rsid w:val="009D35AC"/>
    <w:rsid w:val="009D7CDA"/>
    <w:rsid w:val="009E0E71"/>
    <w:rsid w:val="009E19FF"/>
    <w:rsid w:val="009E31EB"/>
    <w:rsid w:val="009E42E8"/>
    <w:rsid w:val="009E5A9C"/>
    <w:rsid w:val="009E7DA2"/>
    <w:rsid w:val="009F29C5"/>
    <w:rsid w:val="009F6C14"/>
    <w:rsid w:val="00A01BC5"/>
    <w:rsid w:val="00A01FAD"/>
    <w:rsid w:val="00A02591"/>
    <w:rsid w:val="00A02C5C"/>
    <w:rsid w:val="00A07B94"/>
    <w:rsid w:val="00A20FC7"/>
    <w:rsid w:val="00A27931"/>
    <w:rsid w:val="00A310D3"/>
    <w:rsid w:val="00A3261E"/>
    <w:rsid w:val="00A36FF5"/>
    <w:rsid w:val="00A406FF"/>
    <w:rsid w:val="00A465B8"/>
    <w:rsid w:val="00A4750E"/>
    <w:rsid w:val="00A52EE8"/>
    <w:rsid w:val="00A55903"/>
    <w:rsid w:val="00A61801"/>
    <w:rsid w:val="00A70673"/>
    <w:rsid w:val="00A77C44"/>
    <w:rsid w:val="00A8303B"/>
    <w:rsid w:val="00A86DA9"/>
    <w:rsid w:val="00A9054B"/>
    <w:rsid w:val="00AA39A2"/>
    <w:rsid w:val="00AA4472"/>
    <w:rsid w:val="00AA733F"/>
    <w:rsid w:val="00AB6476"/>
    <w:rsid w:val="00AC4525"/>
    <w:rsid w:val="00AC496D"/>
    <w:rsid w:val="00AE137B"/>
    <w:rsid w:val="00AE3713"/>
    <w:rsid w:val="00AE3AB4"/>
    <w:rsid w:val="00AE5EFD"/>
    <w:rsid w:val="00AE7689"/>
    <w:rsid w:val="00AF092E"/>
    <w:rsid w:val="00AF7564"/>
    <w:rsid w:val="00B0147D"/>
    <w:rsid w:val="00B0185B"/>
    <w:rsid w:val="00B02A8F"/>
    <w:rsid w:val="00B14AD7"/>
    <w:rsid w:val="00B2264C"/>
    <w:rsid w:val="00B23192"/>
    <w:rsid w:val="00B2701A"/>
    <w:rsid w:val="00B27439"/>
    <w:rsid w:val="00B27CC1"/>
    <w:rsid w:val="00B369A8"/>
    <w:rsid w:val="00B43F37"/>
    <w:rsid w:val="00B60E14"/>
    <w:rsid w:val="00B6728F"/>
    <w:rsid w:val="00B711D7"/>
    <w:rsid w:val="00B825C8"/>
    <w:rsid w:val="00B83939"/>
    <w:rsid w:val="00B92169"/>
    <w:rsid w:val="00B935F0"/>
    <w:rsid w:val="00B96CE4"/>
    <w:rsid w:val="00BA102A"/>
    <w:rsid w:val="00BA6434"/>
    <w:rsid w:val="00BA65FC"/>
    <w:rsid w:val="00BA6AED"/>
    <w:rsid w:val="00BA6C18"/>
    <w:rsid w:val="00BB47B5"/>
    <w:rsid w:val="00BB5A44"/>
    <w:rsid w:val="00BB6932"/>
    <w:rsid w:val="00BC616D"/>
    <w:rsid w:val="00BC77D1"/>
    <w:rsid w:val="00BE2EB7"/>
    <w:rsid w:val="00BE40DE"/>
    <w:rsid w:val="00BF1BCF"/>
    <w:rsid w:val="00BF3929"/>
    <w:rsid w:val="00BF5CF5"/>
    <w:rsid w:val="00BF78D7"/>
    <w:rsid w:val="00C02B48"/>
    <w:rsid w:val="00C03498"/>
    <w:rsid w:val="00C0691C"/>
    <w:rsid w:val="00C143F2"/>
    <w:rsid w:val="00C15F7C"/>
    <w:rsid w:val="00C17637"/>
    <w:rsid w:val="00C27D59"/>
    <w:rsid w:val="00C34FB2"/>
    <w:rsid w:val="00C361A2"/>
    <w:rsid w:val="00C413DF"/>
    <w:rsid w:val="00C44D8E"/>
    <w:rsid w:val="00C452B5"/>
    <w:rsid w:val="00C54532"/>
    <w:rsid w:val="00C636F0"/>
    <w:rsid w:val="00C74F10"/>
    <w:rsid w:val="00C766B9"/>
    <w:rsid w:val="00C8001B"/>
    <w:rsid w:val="00C9242E"/>
    <w:rsid w:val="00C94EA1"/>
    <w:rsid w:val="00CA04C7"/>
    <w:rsid w:val="00CA0DB6"/>
    <w:rsid w:val="00CA49C8"/>
    <w:rsid w:val="00CB16A0"/>
    <w:rsid w:val="00CB7F95"/>
    <w:rsid w:val="00CC45E2"/>
    <w:rsid w:val="00CD002C"/>
    <w:rsid w:val="00CD50F5"/>
    <w:rsid w:val="00CE18CE"/>
    <w:rsid w:val="00CE2BDE"/>
    <w:rsid w:val="00CE579C"/>
    <w:rsid w:val="00CE71AA"/>
    <w:rsid w:val="00CF0E41"/>
    <w:rsid w:val="00CF6F83"/>
    <w:rsid w:val="00CF7D85"/>
    <w:rsid w:val="00D00BB0"/>
    <w:rsid w:val="00D05642"/>
    <w:rsid w:val="00D22304"/>
    <w:rsid w:val="00D273A2"/>
    <w:rsid w:val="00D27650"/>
    <w:rsid w:val="00D30DF8"/>
    <w:rsid w:val="00D32E34"/>
    <w:rsid w:val="00D42116"/>
    <w:rsid w:val="00D45EEB"/>
    <w:rsid w:val="00D6318A"/>
    <w:rsid w:val="00D70E2A"/>
    <w:rsid w:val="00D75423"/>
    <w:rsid w:val="00D76A85"/>
    <w:rsid w:val="00D80E92"/>
    <w:rsid w:val="00D80F9B"/>
    <w:rsid w:val="00D853DE"/>
    <w:rsid w:val="00D95522"/>
    <w:rsid w:val="00D95CFA"/>
    <w:rsid w:val="00DA10AB"/>
    <w:rsid w:val="00DA2312"/>
    <w:rsid w:val="00DB0C92"/>
    <w:rsid w:val="00DB0DF9"/>
    <w:rsid w:val="00DB27B2"/>
    <w:rsid w:val="00DC7061"/>
    <w:rsid w:val="00DD1335"/>
    <w:rsid w:val="00DD2B52"/>
    <w:rsid w:val="00DD2EC0"/>
    <w:rsid w:val="00DD75FC"/>
    <w:rsid w:val="00DF0F29"/>
    <w:rsid w:val="00DF38FC"/>
    <w:rsid w:val="00DF5073"/>
    <w:rsid w:val="00DF5B80"/>
    <w:rsid w:val="00E041AB"/>
    <w:rsid w:val="00E0509E"/>
    <w:rsid w:val="00E0539A"/>
    <w:rsid w:val="00E14A10"/>
    <w:rsid w:val="00E16ADD"/>
    <w:rsid w:val="00E20861"/>
    <w:rsid w:val="00E348C2"/>
    <w:rsid w:val="00E45F6F"/>
    <w:rsid w:val="00E510F8"/>
    <w:rsid w:val="00E54C71"/>
    <w:rsid w:val="00E5768A"/>
    <w:rsid w:val="00E60BC0"/>
    <w:rsid w:val="00E61F0C"/>
    <w:rsid w:val="00E62118"/>
    <w:rsid w:val="00E63FDE"/>
    <w:rsid w:val="00E65E88"/>
    <w:rsid w:val="00E6642D"/>
    <w:rsid w:val="00E70D69"/>
    <w:rsid w:val="00E76B40"/>
    <w:rsid w:val="00E81961"/>
    <w:rsid w:val="00E82C86"/>
    <w:rsid w:val="00E84A82"/>
    <w:rsid w:val="00E94695"/>
    <w:rsid w:val="00E95FF5"/>
    <w:rsid w:val="00E9734D"/>
    <w:rsid w:val="00EA06A7"/>
    <w:rsid w:val="00EA5B30"/>
    <w:rsid w:val="00EB3336"/>
    <w:rsid w:val="00EB4652"/>
    <w:rsid w:val="00EB5AA4"/>
    <w:rsid w:val="00EB60DF"/>
    <w:rsid w:val="00EB791C"/>
    <w:rsid w:val="00EC12E1"/>
    <w:rsid w:val="00EC1694"/>
    <w:rsid w:val="00EC175E"/>
    <w:rsid w:val="00EC22CA"/>
    <w:rsid w:val="00EC38D4"/>
    <w:rsid w:val="00EC4103"/>
    <w:rsid w:val="00EC6C5D"/>
    <w:rsid w:val="00EC7866"/>
    <w:rsid w:val="00EE6D89"/>
    <w:rsid w:val="00EF70C4"/>
    <w:rsid w:val="00EF743D"/>
    <w:rsid w:val="00F061EF"/>
    <w:rsid w:val="00F1062F"/>
    <w:rsid w:val="00F110C9"/>
    <w:rsid w:val="00F17A07"/>
    <w:rsid w:val="00F220C8"/>
    <w:rsid w:val="00F56525"/>
    <w:rsid w:val="00F630F9"/>
    <w:rsid w:val="00F63EA7"/>
    <w:rsid w:val="00F7093D"/>
    <w:rsid w:val="00F8364B"/>
    <w:rsid w:val="00F86ED0"/>
    <w:rsid w:val="00F87199"/>
    <w:rsid w:val="00F948EC"/>
    <w:rsid w:val="00F96CE7"/>
    <w:rsid w:val="00FA6657"/>
    <w:rsid w:val="00FA6EF2"/>
    <w:rsid w:val="00FB3A47"/>
    <w:rsid w:val="00FC6358"/>
    <w:rsid w:val="00FD0AE7"/>
    <w:rsid w:val="00FD0CDE"/>
    <w:rsid w:val="00FD1124"/>
    <w:rsid w:val="00FD1264"/>
    <w:rsid w:val="00FD7B4E"/>
    <w:rsid w:val="00FE3D39"/>
    <w:rsid w:val="00FE6519"/>
    <w:rsid w:val="00FF0918"/>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 w:type="paragraph" w:customStyle="1" w:styleId="Default">
    <w:name w:val="Default"/>
    <w:rsid w:val="000136AC"/>
    <w:pPr>
      <w:autoSpaceDE w:val="0"/>
      <w:autoSpaceDN w:val="0"/>
      <w:adjustRightInd w:val="0"/>
      <w:spacing w:after="0" w:line="240" w:lineRule="auto"/>
    </w:pPr>
    <w:rPr>
      <w:rFonts w:ascii="Arial" w:hAnsi="Arial" w:cs="Arial"/>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3368">
      <w:bodyDiv w:val="1"/>
      <w:marLeft w:val="0"/>
      <w:marRight w:val="0"/>
      <w:marTop w:val="0"/>
      <w:marBottom w:val="0"/>
      <w:divBdr>
        <w:top w:val="none" w:sz="0" w:space="0" w:color="auto"/>
        <w:left w:val="none" w:sz="0" w:space="0" w:color="auto"/>
        <w:bottom w:val="none" w:sz="0" w:space="0" w:color="auto"/>
        <w:right w:val="none" w:sz="0" w:space="0" w:color="auto"/>
      </w:divBdr>
    </w:div>
    <w:div w:id="8565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liisa-ly.pakosta@just.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6692</Characters>
  <Application>Microsoft Office Word</Application>
  <DocSecurity>0</DocSecurity>
  <Lines>55</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2024-10-11T05:46:00Z</dcterms:created>
  <dcterms:modified xsi:type="dcterms:W3CDTF">2024-10-11T07:42:00Z</dcterms:modified>
</cp:coreProperties>
</file>